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03C7" w:rsidRDefault="00C803C7">
      <w:pPr>
        <w:jc w:val="center"/>
      </w:pPr>
      <w:r>
        <w:rPr>
          <w:b/>
        </w:rPr>
        <w:t>Philadelphia HIV Integrated Planning Council</w:t>
      </w:r>
    </w:p>
    <w:p w:rsidR="00C803C7" w:rsidRDefault="00C803C7">
      <w:pPr>
        <w:jc w:val="center"/>
      </w:pPr>
      <w:r>
        <w:rPr>
          <w:b/>
        </w:rPr>
        <w:t>Prevention Committee</w:t>
      </w:r>
    </w:p>
    <w:p w:rsidR="00C803C7" w:rsidRDefault="00C803C7">
      <w:pPr>
        <w:jc w:val="center"/>
      </w:pPr>
      <w:r>
        <w:rPr>
          <w:b/>
        </w:rPr>
        <w:t xml:space="preserve">Meeting Minutes of </w:t>
      </w:r>
    </w:p>
    <w:p w:rsidR="00C803C7" w:rsidRDefault="00C803C7">
      <w:pPr>
        <w:jc w:val="center"/>
      </w:pPr>
      <w:r>
        <w:rPr>
          <w:b/>
        </w:rPr>
        <w:t>Wednesday, February 27, 2019</w:t>
      </w:r>
    </w:p>
    <w:p w:rsidR="00C803C7" w:rsidRDefault="00C803C7">
      <w:pPr>
        <w:jc w:val="center"/>
      </w:pPr>
      <w:r>
        <w:rPr>
          <w:b/>
        </w:rPr>
        <w:t>2:30-4:30p.m.</w:t>
      </w:r>
    </w:p>
    <w:p w:rsidR="00C803C7" w:rsidRDefault="00C803C7">
      <w:pPr>
        <w:jc w:val="center"/>
      </w:pPr>
      <w:r>
        <w:t>Office of HIV Planning, 340 N. 12</w:t>
      </w:r>
      <w:r>
        <w:rPr>
          <w:vertAlign w:val="superscript"/>
        </w:rPr>
        <w:t>th</w:t>
      </w:r>
      <w:r>
        <w:t xml:space="preserve"> Street, Suite 320, Philadelphia PA 19107</w:t>
      </w:r>
    </w:p>
    <w:p w:rsidR="00C803C7" w:rsidRDefault="00C803C7"/>
    <w:p w:rsidR="00C803C7" w:rsidRDefault="00C803C7">
      <w:r>
        <w:rPr>
          <w:b/>
        </w:rPr>
        <w:t>Present:</w:t>
      </w:r>
      <w:r>
        <w:t xml:space="preserve"> Eran Sargent, Gus Grannan, Katelyn Baron, Clint Steib, Mark Coleman, Dave Gana, Keith Carter, Janice Horan</w:t>
      </w:r>
      <w:r w:rsidR="004644C8">
        <w:t>, Nhakia Outland, Erica Rand</w:t>
      </w:r>
    </w:p>
    <w:p w:rsidR="00C803C7" w:rsidRDefault="00C803C7"/>
    <w:p w:rsidR="00C803C7" w:rsidRDefault="00C803C7">
      <w:r>
        <w:rPr>
          <w:b/>
        </w:rPr>
        <w:t>Excused</w:t>
      </w:r>
      <w:r>
        <w:t xml:space="preserve">: </w:t>
      </w:r>
      <w:r w:rsidR="004644C8">
        <w:t>Lorett Matus</w:t>
      </w:r>
    </w:p>
    <w:p w:rsidR="00C803C7" w:rsidRDefault="00C803C7"/>
    <w:p w:rsidR="00C803C7" w:rsidRDefault="00C803C7">
      <w:r>
        <w:rPr>
          <w:b/>
        </w:rPr>
        <w:t>Absent</w:t>
      </w:r>
      <w:r>
        <w:t>:</w:t>
      </w:r>
      <w:r w:rsidR="004644C8">
        <w:t xml:space="preserve"> Zora Wesley, Joseph Roderick, Jeanette Murdock</w:t>
      </w:r>
    </w:p>
    <w:p w:rsidR="00C803C7" w:rsidRDefault="00C803C7"/>
    <w:p w:rsidR="00C803C7" w:rsidRDefault="00C803C7">
      <w:r>
        <w:rPr>
          <w:b/>
        </w:rPr>
        <w:t>Guests:</w:t>
      </w:r>
      <w:r>
        <w:t xml:space="preserve"> Caitlin </w:t>
      </w:r>
      <w:r w:rsidR="00730920">
        <w:t>Conyngham (AACO), Blake Rowley</w:t>
      </w:r>
    </w:p>
    <w:p w:rsidR="00C803C7" w:rsidRDefault="00C803C7"/>
    <w:p w:rsidR="00C803C7" w:rsidRDefault="00C803C7">
      <w:r>
        <w:rPr>
          <w:b/>
        </w:rPr>
        <w:t>Staff:</w:t>
      </w:r>
      <w:r>
        <w:t xml:space="preserve"> </w:t>
      </w:r>
      <w:r w:rsidR="004644C8">
        <w:t xml:space="preserve">Mari Ross-Russell, </w:t>
      </w:r>
      <w:r>
        <w:t>Nicole Johns, Br</w:t>
      </w:r>
      <w:r w:rsidR="004644C8">
        <w:t>iana Morgan, Dustin Fitzpatrick</w:t>
      </w:r>
      <w:r>
        <w:t xml:space="preserve"> </w:t>
      </w:r>
    </w:p>
    <w:p w:rsidR="00C803C7" w:rsidRDefault="00C803C7"/>
    <w:p w:rsidR="00C803C7" w:rsidRDefault="00C803C7">
      <w:r>
        <w:rPr>
          <w:b/>
        </w:rPr>
        <w:t>Call to Order</w:t>
      </w:r>
      <w:r>
        <w:t xml:space="preserve">: C. Steib called the meeting to order at </w:t>
      </w:r>
      <w:r w:rsidR="00A701E7">
        <w:t>2:</w:t>
      </w:r>
      <w:r>
        <w:t>36</w:t>
      </w:r>
      <w:r w:rsidR="00A701E7">
        <w:t xml:space="preserve"> </w:t>
      </w:r>
      <w:r>
        <w:t xml:space="preserve">p.m. </w:t>
      </w:r>
    </w:p>
    <w:p w:rsidR="00C803C7" w:rsidRDefault="00C803C7"/>
    <w:p w:rsidR="00C803C7" w:rsidRDefault="00C803C7">
      <w:r>
        <w:rPr>
          <w:b/>
        </w:rPr>
        <w:t>Welcome/Moment of Silence/Introductions</w:t>
      </w:r>
      <w:r>
        <w:t xml:space="preserve">:  C. Steib welcomed Prevention Committee members and guests. A moment of silence followed. </w:t>
      </w:r>
    </w:p>
    <w:p w:rsidR="00C803C7" w:rsidRDefault="00C803C7"/>
    <w:p w:rsidR="00C803C7" w:rsidRDefault="00C803C7">
      <w:r>
        <w:rPr>
          <w:b/>
        </w:rPr>
        <w:t>Approval of Agenda</w:t>
      </w:r>
      <w:r>
        <w:t xml:space="preserve">: C. Steib presented the agenda for approval. </w:t>
      </w:r>
      <w:r>
        <w:rPr>
          <w:b/>
          <w:u w:val="single"/>
        </w:rPr>
        <w:t>Motion</w:t>
      </w:r>
      <w:r>
        <w:rPr>
          <w:u w:val="single"/>
        </w:rPr>
        <w:t xml:space="preserve"> </w:t>
      </w:r>
      <w:r w:rsidR="00A701E7">
        <w:rPr>
          <w:u w:val="single"/>
        </w:rPr>
        <w:t>G. Grannan</w:t>
      </w:r>
      <w:r w:rsidR="004644C8">
        <w:rPr>
          <w:u w:val="single"/>
        </w:rPr>
        <w:t xml:space="preserve"> moved,</w:t>
      </w:r>
      <w:r>
        <w:rPr>
          <w:u w:val="single"/>
        </w:rPr>
        <w:t xml:space="preserve"> </w:t>
      </w:r>
      <w:r w:rsidR="007A176C">
        <w:rPr>
          <w:u w:val="single"/>
        </w:rPr>
        <w:t>B. Rowley</w:t>
      </w:r>
      <w:r>
        <w:rPr>
          <w:u w:val="single"/>
        </w:rPr>
        <w:t xml:space="preserve"> seconded to approve the agenda. </w:t>
      </w:r>
      <w:r>
        <w:rPr>
          <w:b/>
          <w:u w:val="single"/>
        </w:rPr>
        <w:t>Motion passed</w:t>
      </w:r>
      <w:r>
        <w:rPr>
          <w:u w:val="single"/>
        </w:rPr>
        <w:t>: All in favor.</w:t>
      </w:r>
    </w:p>
    <w:p w:rsidR="00C803C7" w:rsidRDefault="00C803C7">
      <w:pPr>
        <w:rPr>
          <w:u w:val="single"/>
        </w:rPr>
      </w:pPr>
    </w:p>
    <w:p w:rsidR="00C803C7" w:rsidRDefault="00C803C7">
      <w:r>
        <w:rPr>
          <w:b/>
        </w:rPr>
        <w:t>Approval of Minutes</w:t>
      </w:r>
      <w:r>
        <w:t xml:space="preserve"> </w:t>
      </w:r>
      <w:r>
        <w:rPr>
          <w:i/>
          <w:iCs/>
        </w:rPr>
        <w:t>(January 23, 2019)</w:t>
      </w:r>
      <w:r>
        <w:t xml:space="preserve">:  C. Steib presented the minutes for approval. </w:t>
      </w:r>
      <w:r>
        <w:rPr>
          <w:b/>
          <w:u w:val="single"/>
        </w:rPr>
        <w:t>Motion</w:t>
      </w:r>
      <w:r>
        <w:rPr>
          <w:u w:val="single"/>
        </w:rPr>
        <w:t xml:space="preserve">:  </w:t>
      </w:r>
      <w:r w:rsidR="007A176C">
        <w:rPr>
          <w:u w:val="single"/>
        </w:rPr>
        <w:t>E. Sargent</w:t>
      </w:r>
      <w:r>
        <w:rPr>
          <w:u w:val="single"/>
        </w:rPr>
        <w:t xml:space="preserve"> moved, </w:t>
      </w:r>
      <w:r w:rsidR="00A701E7">
        <w:rPr>
          <w:u w:val="single"/>
        </w:rPr>
        <w:t>G. Grannan</w:t>
      </w:r>
      <w:r>
        <w:rPr>
          <w:u w:val="single"/>
        </w:rPr>
        <w:t xml:space="preserve"> seconded to approve the January 23, 2019 minutes. </w:t>
      </w:r>
      <w:r>
        <w:rPr>
          <w:b/>
          <w:u w:val="single"/>
        </w:rPr>
        <w:t>Motion passed</w:t>
      </w:r>
      <w:r>
        <w:rPr>
          <w:u w:val="single"/>
        </w:rPr>
        <w:t>: All in favor.</w:t>
      </w:r>
      <w:r>
        <w:t xml:space="preserve"> </w:t>
      </w:r>
    </w:p>
    <w:p w:rsidR="00C803C7" w:rsidRDefault="00C803C7"/>
    <w:p w:rsidR="00C803C7" w:rsidRDefault="00C803C7">
      <w:r>
        <w:rPr>
          <w:b/>
        </w:rPr>
        <w:t>Report of Co-Chair</w:t>
      </w:r>
      <w:r>
        <w:t>:</w:t>
      </w:r>
    </w:p>
    <w:p w:rsidR="00C803C7" w:rsidRDefault="00C803C7">
      <w:r>
        <w:t xml:space="preserve">None.  </w:t>
      </w:r>
    </w:p>
    <w:p w:rsidR="00C803C7" w:rsidRDefault="00C803C7"/>
    <w:p w:rsidR="00C803C7" w:rsidRDefault="00C803C7">
      <w:r>
        <w:rPr>
          <w:b/>
        </w:rPr>
        <w:t>Report of Staff</w:t>
      </w:r>
      <w:r>
        <w:t xml:space="preserve">: </w:t>
      </w:r>
    </w:p>
    <w:p w:rsidR="00D202FC" w:rsidRDefault="007A176C">
      <w:r>
        <w:t>M. Ross-Russell</w:t>
      </w:r>
      <w:r w:rsidR="005A7FBD">
        <w:t xml:space="preserve"> reminded</w:t>
      </w:r>
      <w:r w:rsidR="00C803C7">
        <w:t xml:space="preserve"> members that</w:t>
      </w:r>
      <w:r w:rsidR="00CA6929">
        <w:t xml:space="preserve"> at the November 28</w:t>
      </w:r>
      <w:r w:rsidR="00CA6929" w:rsidRPr="00CA6929">
        <w:rPr>
          <w:vertAlign w:val="superscript"/>
        </w:rPr>
        <w:t>th</w:t>
      </w:r>
      <w:r w:rsidR="00CA6929">
        <w:t xml:space="preserve"> meeting</w:t>
      </w:r>
      <w:r w:rsidR="00C803C7">
        <w:t xml:space="preserve"> </w:t>
      </w:r>
      <w:r w:rsidR="00CA6929">
        <w:t xml:space="preserve">they asked </w:t>
      </w:r>
      <w:r w:rsidR="00C803C7">
        <w:t xml:space="preserve">if Judith Peters could present. </w:t>
      </w:r>
      <w:r w:rsidR="00AB048B">
        <w:t xml:space="preserve">M. Ross-Russell inquired what </w:t>
      </w:r>
      <w:r w:rsidR="00730920">
        <w:t xml:space="preserve">the </w:t>
      </w:r>
      <w:r w:rsidR="00AB048B">
        <w:t>Committee members wanted her to present on because Judith Peters</w:t>
      </w:r>
      <w:r w:rsidR="00C803C7">
        <w:t xml:space="preserve"> would </w:t>
      </w:r>
      <w:r w:rsidR="00AB048B">
        <w:t>like to get</w:t>
      </w:r>
      <w:r w:rsidR="00B940AC">
        <w:t xml:space="preserve"> a general idea beforehand</w:t>
      </w:r>
      <w:r w:rsidR="00AB048B">
        <w:t xml:space="preserve">. </w:t>
      </w:r>
      <w:r>
        <w:t>C. Steib</w:t>
      </w:r>
      <w:r w:rsidR="00C803C7">
        <w:t xml:space="preserve"> asked if</w:t>
      </w:r>
      <w:r w:rsidR="00AB048B">
        <w:t xml:space="preserve"> this conversation was captured in the November 28</w:t>
      </w:r>
      <w:r w:rsidR="00AB048B" w:rsidRPr="00AB048B">
        <w:rPr>
          <w:vertAlign w:val="superscript"/>
        </w:rPr>
        <w:t>th</w:t>
      </w:r>
      <w:r w:rsidR="00AB048B">
        <w:t xml:space="preserve"> minutes</w:t>
      </w:r>
      <w:r w:rsidR="00C803C7">
        <w:t>.</w:t>
      </w:r>
      <w:r w:rsidR="00AB048B">
        <w:t xml:space="preserve"> B. Morgan</w:t>
      </w:r>
      <w:r w:rsidR="00785821">
        <w:t xml:space="preserve"> responded that the general consensus gathered was that the Committee wanted a presentation on youth</w:t>
      </w:r>
      <w:r w:rsidR="00C803C7">
        <w:t xml:space="preserve">. </w:t>
      </w:r>
    </w:p>
    <w:p w:rsidR="00D202FC" w:rsidRDefault="00D202FC"/>
    <w:p w:rsidR="00D202FC" w:rsidRDefault="007A176C">
      <w:r>
        <w:t>M. Coleman</w:t>
      </w:r>
      <w:r w:rsidR="00785821">
        <w:t xml:space="preserve"> expressed that he would be interested in what schools are doing with STI/STD and HIV testing and prevention. </w:t>
      </w:r>
      <w:r>
        <w:t>C. Steib</w:t>
      </w:r>
      <w:r w:rsidR="00785821">
        <w:t xml:space="preserve"> mentioned he would be interested in the Health Resource Centers (HRC) located in the schools</w:t>
      </w:r>
      <w:r w:rsidR="00C803C7">
        <w:t xml:space="preserve">. </w:t>
      </w:r>
      <w:r>
        <w:t>M. Ross-Russell</w:t>
      </w:r>
      <w:r w:rsidR="00C803C7">
        <w:t xml:space="preserve"> informed members that J</w:t>
      </w:r>
      <w:r w:rsidR="00785821">
        <w:t>udith Peters is mainly responsible for</w:t>
      </w:r>
      <w:r w:rsidR="00C803C7">
        <w:t xml:space="preserve"> programs surrounding HIV education in the school distri</w:t>
      </w:r>
      <w:r w:rsidR="002D4084">
        <w:t>ct. She explained th</w:t>
      </w:r>
      <w:r w:rsidR="008821AE">
        <w:t>at Judith Peters has been the</w:t>
      </w:r>
      <w:r w:rsidR="002D4084">
        <w:t xml:space="preserve"> Division of </w:t>
      </w:r>
      <w:r w:rsidR="002D4084">
        <w:lastRenderedPageBreak/>
        <w:t>Adolescent</w:t>
      </w:r>
      <w:r w:rsidR="002E7C9E">
        <w:t xml:space="preserve"> and</w:t>
      </w:r>
      <w:r w:rsidR="002D4084">
        <w:t xml:space="preserve"> School Health (DASH) </w:t>
      </w:r>
      <w:r w:rsidR="00275273">
        <w:t xml:space="preserve">program </w:t>
      </w:r>
      <w:r w:rsidR="008821AE">
        <w:t>contactor</w:t>
      </w:r>
      <w:r w:rsidR="002E7C9E">
        <w:t xml:space="preserve">, which is </w:t>
      </w:r>
      <w:r w:rsidR="002D4084">
        <w:t>under the jurisdiction of the CDC</w:t>
      </w:r>
      <w:r w:rsidR="002E7C9E">
        <w:t>,</w:t>
      </w:r>
      <w:r w:rsidR="002D4084">
        <w:t xml:space="preserve"> for numerous years. </w:t>
      </w:r>
      <w:r w:rsidR="00C803C7">
        <w:t>She also works with Temple</w:t>
      </w:r>
      <w:r w:rsidR="008821AE">
        <w:t xml:space="preserve"> University</w:t>
      </w:r>
      <w:r w:rsidR="00730920">
        <w:t xml:space="preserve"> when they do the Y</w:t>
      </w:r>
      <w:r w:rsidR="00C803C7">
        <w:t xml:space="preserve">outh </w:t>
      </w:r>
      <w:r w:rsidR="00730920">
        <w:t>Behavioral Risk S</w:t>
      </w:r>
      <w:r w:rsidR="008821AE">
        <w:t>urveillance</w:t>
      </w:r>
      <w:r w:rsidR="00730920">
        <w:t xml:space="preserve"> S</w:t>
      </w:r>
      <w:r w:rsidR="00C803C7">
        <w:t>urvey.</w:t>
      </w:r>
      <w:r w:rsidR="008821AE">
        <w:t xml:space="preserve"> She makes sure that the survey is conducted in the schools and oversees the questions. </w:t>
      </w:r>
      <w:r>
        <w:t>M. Ross-Russell</w:t>
      </w:r>
      <w:r w:rsidR="00C803C7">
        <w:t xml:space="preserve"> stated that the next survey will most likely be this year</w:t>
      </w:r>
      <w:r w:rsidR="008821AE">
        <w:t xml:space="preserve"> as the last sur</w:t>
      </w:r>
      <w:r w:rsidR="00730920">
        <w:t xml:space="preserve">vey was conducted 2 years prior. </w:t>
      </w:r>
      <w:r>
        <w:t>C. Steib</w:t>
      </w:r>
      <w:r w:rsidR="00C803C7">
        <w:t xml:space="preserve"> suggested </w:t>
      </w:r>
      <w:r w:rsidR="00D202FC">
        <w:t xml:space="preserve">that </w:t>
      </w:r>
      <w:r w:rsidR="00C803C7">
        <w:t>it had something to do with getting</w:t>
      </w:r>
      <w:r w:rsidR="00D202FC">
        <w:t xml:space="preserve"> some information when the Committee was</w:t>
      </w:r>
      <w:r w:rsidR="00C803C7">
        <w:t xml:space="preserve"> going through the plan. </w:t>
      </w:r>
      <w:r>
        <w:t>N. Johns</w:t>
      </w:r>
      <w:r w:rsidR="00D202FC">
        <w:t xml:space="preserve"> stated</w:t>
      </w:r>
      <w:r w:rsidR="00C803C7">
        <w:t xml:space="preserve"> that made sense because the plan had mentioned</w:t>
      </w:r>
      <w:r w:rsidR="00D202FC">
        <w:t xml:space="preserve"> an activity around</w:t>
      </w:r>
      <w:r w:rsidR="00C803C7">
        <w:t xml:space="preserve"> comprehensive sex education. </w:t>
      </w:r>
    </w:p>
    <w:p w:rsidR="00D202FC" w:rsidRDefault="00D202FC"/>
    <w:p w:rsidR="00C803C7" w:rsidRDefault="00A701E7">
      <w:r>
        <w:t>G. Grannan</w:t>
      </w:r>
      <w:r w:rsidR="00A73977">
        <w:t xml:space="preserve"> stated that he is interested in</w:t>
      </w:r>
      <w:r w:rsidR="00C803C7">
        <w:t xml:space="preserve"> what she is seeing in injection drug use and</w:t>
      </w:r>
      <w:r w:rsidR="00A73977">
        <w:t xml:space="preserve"> how it intersects with DASH’s outreach to the trans community</w:t>
      </w:r>
      <w:r w:rsidR="00730920">
        <w:t>,</w:t>
      </w:r>
      <w:r w:rsidR="00A73977">
        <w:t xml:space="preserve"> and</w:t>
      </w:r>
      <w:r w:rsidR="00730920">
        <w:t xml:space="preserve"> to</w:t>
      </w:r>
      <w:r w:rsidR="00A73977">
        <w:t xml:space="preserve"> see if they have any way of offering support</w:t>
      </w:r>
      <w:r w:rsidR="00C803C7">
        <w:t>.</w:t>
      </w:r>
      <w:r w:rsidR="00A73977">
        <w:t xml:space="preserve"> G. Grannan also stated that he is interested in hearing what they know about the pharmacy law, which </w:t>
      </w:r>
      <w:r w:rsidR="0088022D">
        <w:t xml:space="preserve">is that age does not matter when it comes to buying needles. </w:t>
      </w:r>
      <w:r w:rsidR="00B940AC">
        <w:t>He</w:t>
      </w:r>
      <w:r w:rsidR="0088022D">
        <w:t xml:space="preserve"> stated that he is interested in knowing if </w:t>
      </w:r>
      <w:r w:rsidR="00730920">
        <w:t xml:space="preserve">students </w:t>
      </w:r>
      <w:r w:rsidR="0088022D">
        <w:t>having access to information</w:t>
      </w:r>
      <w:r w:rsidR="00730920">
        <w:t xml:space="preserve"> about syringes</w:t>
      </w:r>
      <w:r w:rsidR="0088022D">
        <w:t xml:space="preserve"> is subject to the regulations. </w:t>
      </w:r>
      <w:r w:rsidR="007A176C">
        <w:t>M. Ross-Russell</w:t>
      </w:r>
      <w:r w:rsidR="0088022D">
        <w:t xml:space="preserve"> responded that she will communicate further with Judith Peters on this</w:t>
      </w:r>
      <w:r w:rsidR="00C803C7">
        <w:t>.</w:t>
      </w:r>
      <w:r w:rsidR="0088022D">
        <w:t xml:space="preserve"> She informed members that there are a lot of restrictions when interacting with schools.</w:t>
      </w:r>
    </w:p>
    <w:p w:rsidR="00C803C7" w:rsidRDefault="00C803C7"/>
    <w:p w:rsidR="00D95394" w:rsidRDefault="007A176C">
      <w:r>
        <w:t>N. Johns</w:t>
      </w:r>
      <w:r w:rsidR="00D95394">
        <w:t xml:space="preserve"> stated that OHP</w:t>
      </w:r>
      <w:r w:rsidR="00C803C7">
        <w:t xml:space="preserve"> confirmed the first location for the listening session</w:t>
      </w:r>
      <w:r w:rsidR="00D95394">
        <w:t xml:space="preserve">s that ideally would be in all 9 counties throughout this calendar year. The first listening session will be in Delaware County (Delco) in April. OHP will be focusing on </w:t>
      </w:r>
      <w:r w:rsidR="00C803C7">
        <w:t>the suburbs</w:t>
      </w:r>
      <w:r w:rsidR="00D95394">
        <w:t xml:space="preserve"> first</w:t>
      </w:r>
      <w:r w:rsidR="00C803C7">
        <w:t xml:space="preserve">. The sessions will be assessing the barriers in the </w:t>
      </w:r>
      <w:r w:rsidR="00D95394">
        <w:t>community</w:t>
      </w:r>
      <w:r w:rsidR="00C803C7">
        <w:t xml:space="preserve"> surrounding </w:t>
      </w:r>
      <w:r w:rsidR="00D95394">
        <w:t xml:space="preserve">HIV </w:t>
      </w:r>
      <w:r w:rsidR="00C803C7">
        <w:t>prevention and</w:t>
      </w:r>
      <w:r w:rsidR="00D95394">
        <w:t xml:space="preserve"> access to</w:t>
      </w:r>
      <w:r w:rsidR="00C803C7">
        <w:t xml:space="preserve"> care.</w:t>
      </w:r>
      <w:r w:rsidR="00D95394">
        <w:t xml:space="preserve"> These sessions will also be soliciting public comments to hear the concerns of the community.</w:t>
      </w:r>
      <w:r w:rsidR="00C803C7">
        <w:t xml:space="preserve"> She</w:t>
      </w:r>
      <w:r w:rsidR="00D95394">
        <w:t xml:space="preserve"> asked members to let OHP staff know of any community-based locations</w:t>
      </w:r>
      <w:r w:rsidR="009159D4">
        <w:t xml:space="preserve"> </w:t>
      </w:r>
      <w:r w:rsidR="00D95394">
        <w:t xml:space="preserve">in the </w:t>
      </w:r>
      <w:r w:rsidR="009159D4">
        <w:t>suburbs that</w:t>
      </w:r>
      <w:r w:rsidR="00D95394">
        <w:t xml:space="preserve"> they think would be a good place for these listening sessions.</w:t>
      </w:r>
      <w:r w:rsidR="00C803C7">
        <w:t xml:space="preserve"> OHP</w:t>
      </w:r>
      <w:r w:rsidR="00D95394">
        <w:t xml:space="preserve"> staff</w:t>
      </w:r>
      <w:r w:rsidR="00C803C7">
        <w:t xml:space="preserve"> wants to avoid RW provider</w:t>
      </w:r>
      <w:r w:rsidR="00730920">
        <w:t>s</w:t>
      </w:r>
      <w:r w:rsidR="00D95394">
        <w:t xml:space="preserve"> for any potential perceived conflicts</w:t>
      </w:r>
      <w:r w:rsidR="00C803C7">
        <w:t xml:space="preserve">. </w:t>
      </w:r>
    </w:p>
    <w:p w:rsidR="00D95394" w:rsidRDefault="00D95394"/>
    <w:p w:rsidR="009159D4" w:rsidRDefault="007A176C">
      <w:r>
        <w:t>C. Steib</w:t>
      </w:r>
      <w:r w:rsidR="00C803C7">
        <w:t xml:space="preserve"> asked who the audience is and </w:t>
      </w:r>
      <w:r>
        <w:t>N. Johns</w:t>
      </w:r>
      <w:r w:rsidR="00C803C7">
        <w:t xml:space="preserve"> stated that it</w:t>
      </w:r>
      <w:r w:rsidR="00D95394">
        <w:t xml:space="preserve"> is community members. She stated that OHP is </w:t>
      </w:r>
      <w:r w:rsidR="00C803C7">
        <w:t>framing the questions and demograp</w:t>
      </w:r>
      <w:r w:rsidR="00D95394">
        <w:t>hic survey to be open to anyone.</w:t>
      </w:r>
      <w:r w:rsidR="00C803C7">
        <w:t xml:space="preserve"> </w:t>
      </w:r>
      <w:r w:rsidR="00D95394">
        <w:t xml:space="preserve">OHP specifically wants community members to be involved, but providers will be welcome there as well. </w:t>
      </w:r>
      <w:r>
        <w:t>M. Ross-Russell</w:t>
      </w:r>
      <w:r w:rsidR="00C803C7">
        <w:t xml:space="preserve"> informed members th</w:t>
      </w:r>
      <w:r w:rsidR="00D95394">
        <w:t>at they want it in public venues,</w:t>
      </w:r>
      <w:r w:rsidR="00C803C7">
        <w:t xml:space="preserve"> such as churches or libraries</w:t>
      </w:r>
      <w:r w:rsidR="00D95394">
        <w:t>,</w:t>
      </w:r>
      <w:r w:rsidR="00C803C7">
        <w:t xml:space="preserve"> </w:t>
      </w:r>
      <w:r w:rsidR="00682ED7">
        <w:t>because they want the environme</w:t>
      </w:r>
      <w:r w:rsidR="00C803C7">
        <w:t>nt to be comfortable.</w:t>
      </w:r>
      <w:r w:rsidR="00D95394">
        <w:t xml:space="preserve"> </w:t>
      </w:r>
    </w:p>
    <w:p w:rsidR="009159D4" w:rsidRDefault="009159D4"/>
    <w:p w:rsidR="00C803C7" w:rsidRDefault="007A176C">
      <w:r>
        <w:t>M. Coleman</w:t>
      </w:r>
      <w:r w:rsidR="00C803C7">
        <w:t xml:space="preserve"> inquired if </w:t>
      </w:r>
      <w:r w:rsidR="009159D4">
        <w:t xml:space="preserve">these listening sessions </w:t>
      </w:r>
      <w:r w:rsidR="00C803C7">
        <w:t xml:space="preserve">will address confidentiality </w:t>
      </w:r>
      <w:r w:rsidR="00682ED7">
        <w:t>surrounding HIV</w:t>
      </w:r>
      <w:r w:rsidR="00C803C7">
        <w:t xml:space="preserve"> status. </w:t>
      </w:r>
      <w:r>
        <w:t>N. Johns</w:t>
      </w:r>
      <w:r w:rsidR="00C803C7">
        <w:t xml:space="preserve"> stated that everyone is asked to keep it confidential</w:t>
      </w:r>
      <w:r w:rsidR="009159D4">
        <w:t>, but people have the choice as to whether or not they want to disclose that information in a public setting. She emphasized that confidential discussions will not be transcribed, but there will be general notetaking. There will be no way to track comments to a specific person.</w:t>
      </w:r>
    </w:p>
    <w:p w:rsidR="00C803C7" w:rsidRDefault="00C803C7"/>
    <w:p w:rsidR="00C803C7" w:rsidRDefault="00C803C7">
      <w:r>
        <w:rPr>
          <w:b/>
          <w:bCs/>
        </w:rPr>
        <w:t>Discussion Items:</w:t>
      </w:r>
    </w:p>
    <w:p w:rsidR="00C803C7" w:rsidRDefault="00C803C7">
      <w:r>
        <w:rPr>
          <w:b/>
          <w:bCs/>
        </w:rPr>
        <w:t>PDPH PrEP Campaign</w:t>
      </w:r>
    </w:p>
    <w:p w:rsidR="007B658D" w:rsidRDefault="007A176C">
      <w:r>
        <w:t>C. Conyngham</w:t>
      </w:r>
      <w:r w:rsidR="00C803C7">
        <w:t xml:space="preserve"> </w:t>
      </w:r>
      <w:r w:rsidR="00E35108">
        <w:t xml:space="preserve">projected </w:t>
      </w:r>
      <w:r w:rsidR="000A1D76">
        <w:t>Philadelphia Department of Public Health’s (</w:t>
      </w:r>
      <w:r w:rsidR="00E35108">
        <w:t>PDPH</w:t>
      </w:r>
      <w:r w:rsidR="000A1D76">
        <w:t xml:space="preserve">) website called </w:t>
      </w:r>
      <w:r w:rsidR="00730920">
        <w:t>“</w:t>
      </w:r>
      <w:r w:rsidR="000A1D76">
        <w:t>Philly Keep on Loving</w:t>
      </w:r>
      <w:r w:rsidR="00730920">
        <w:t>”</w:t>
      </w:r>
      <w:r w:rsidR="000A1D76">
        <w:t xml:space="preserve"> in the front of the room. She </w:t>
      </w:r>
      <w:r w:rsidR="00C803C7">
        <w:t>in</w:t>
      </w:r>
      <w:r w:rsidR="00197D67">
        <w:t>formed members on February 14</w:t>
      </w:r>
      <w:r w:rsidR="00197D67" w:rsidRPr="00197D67">
        <w:rPr>
          <w:vertAlign w:val="superscript"/>
        </w:rPr>
        <w:t>th</w:t>
      </w:r>
      <w:r w:rsidR="00B940AC">
        <w:t xml:space="preserve">, </w:t>
      </w:r>
      <w:r w:rsidR="000A1D76">
        <w:t>PDPH launched this campaign PrEP campaign</w:t>
      </w:r>
      <w:r w:rsidR="00C803C7">
        <w:t>. It will appea</w:t>
      </w:r>
      <w:r w:rsidR="000A1D76">
        <w:t xml:space="preserve">r across a </w:t>
      </w:r>
      <w:r w:rsidR="000A1D76">
        <w:lastRenderedPageBreak/>
        <w:t>va</w:t>
      </w:r>
      <w:r w:rsidR="001F372E">
        <w:t xml:space="preserve">riety of platforms including busses, shelters, social media (i.e. Facebook, Instagram, </w:t>
      </w:r>
      <w:r w:rsidR="00D72835">
        <w:t>YouTube</w:t>
      </w:r>
      <w:r w:rsidR="001F372E">
        <w:t>),</w:t>
      </w:r>
      <w:r w:rsidR="00825952">
        <w:t xml:space="preserve"> and</w:t>
      </w:r>
      <w:r w:rsidR="001F372E">
        <w:t xml:space="preserve"> geo-spatial sex-seeking apps</w:t>
      </w:r>
      <w:r w:rsidR="00A174F5">
        <w:t>.</w:t>
      </w:r>
      <w:r w:rsidR="00A174F5" w:rsidRPr="00A174F5">
        <w:t xml:space="preserve"> </w:t>
      </w:r>
      <w:r w:rsidR="00A174F5">
        <w:t>C. Conyngham read members the content of the website which explains more information on PrEP</w:t>
      </w:r>
      <w:r w:rsidR="00730920">
        <w:rPr>
          <w:rStyle w:val="FootnoteReference"/>
        </w:rPr>
        <w:footnoteReference w:id="1"/>
      </w:r>
      <w:r w:rsidR="00A174F5">
        <w:t>. She explained to members that the website also</w:t>
      </w:r>
      <w:r w:rsidR="00C803C7">
        <w:t xml:space="preserve"> provides a quiz </w:t>
      </w:r>
      <w:r w:rsidR="00A174F5">
        <w:t>for people to take</w:t>
      </w:r>
      <w:r w:rsidR="00B940AC">
        <w:t>,</w:t>
      </w:r>
      <w:r w:rsidR="00A174F5">
        <w:t xml:space="preserve"> and based on the answers</w:t>
      </w:r>
      <w:r w:rsidR="00B940AC">
        <w:t>,</w:t>
      </w:r>
      <w:r w:rsidR="00A174F5">
        <w:t xml:space="preserve"> they may get recommended for PrEP. </w:t>
      </w:r>
      <w:r w:rsidR="00DE0DD0">
        <w:t>AACO will be monitoring the success of this campaign and will be looking at the engagement on the website and which features are specifically are being used.</w:t>
      </w:r>
      <w:r w:rsidR="00C803C7">
        <w:t xml:space="preserve"> </w:t>
      </w:r>
    </w:p>
    <w:p w:rsidR="007B658D" w:rsidRDefault="007B658D"/>
    <w:p w:rsidR="00254B81" w:rsidRDefault="007A176C">
      <w:r>
        <w:t>B. Rowley</w:t>
      </w:r>
      <w:r w:rsidR="007B658D">
        <w:t xml:space="preserve"> inquired about putting the</w:t>
      </w:r>
      <w:r w:rsidR="00C803C7">
        <w:t xml:space="preserve"> </w:t>
      </w:r>
      <w:r w:rsidR="00730920">
        <w:t>P</w:t>
      </w:r>
      <w:r w:rsidR="00C803C7">
        <w:t>DPH logo at the top</w:t>
      </w:r>
      <w:r w:rsidR="00386F07">
        <w:t xml:space="preserve"> as opposed at</w:t>
      </w:r>
      <w:r w:rsidR="007B658D">
        <w:t xml:space="preserve"> the bottom. He r</w:t>
      </w:r>
      <w:r w:rsidR="00C803C7">
        <w:t>aised the concern</w:t>
      </w:r>
      <w:r w:rsidR="007B658D">
        <w:t xml:space="preserve"> that it may produce a negative reaction in a user</w:t>
      </w:r>
      <w:r w:rsidR="00C803C7">
        <w:t xml:space="preserve">. </w:t>
      </w:r>
      <w:r>
        <w:t>C. Conyngham</w:t>
      </w:r>
      <w:r w:rsidR="00C803C7">
        <w:t xml:space="preserve"> re</w:t>
      </w:r>
      <w:r w:rsidR="007B658D">
        <w:t>sponded that they had a media company help with the placement of the logo on the website</w:t>
      </w:r>
      <w:r w:rsidR="00C803C7">
        <w:t xml:space="preserve">. </w:t>
      </w:r>
      <w:r>
        <w:t>C. Steib</w:t>
      </w:r>
      <w:r w:rsidR="00C803C7">
        <w:t xml:space="preserve"> asked a question about what the quiz entails and if it addr</w:t>
      </w:r>
      <w:r w:rsidR="00F5741D">
        <w:t>esses different subsets of populations</w:t>
      </w:r>
      <w:r w:rsidR="00C803C7">
        <w:t>.</w:t>
      </w:r>
      <w:r w:rsidR="00F5741D">
        <w:t xml:space="preserve"> He stated that it seem</w:t>
      </w:r>
      <w:r w:rsidR="00730920">
        <w:t>ed to be more MSM-</w:t>
      </w:r>
      <w:r w:rsidR="00F5741D">
        <w:t xml:space="preserve">focused. </w:t>
      </w:r>
      <w:r w:rsidR="00C803C7">
        <w:t xml:space="preserve"> </w:t>
      </w:r>
      <w:r>
        <w:t>C. Conyngham</w:t>
      </w:r>
      <w:r w:rsidR="00C803C7">
        <w:t xml:space="preserve"> stated that AACO tr</w:t>
      </w:r>
      <w:r w:rsidR="008E23B5">
        <w:t xml:space="preserve">ied to keep the quiz short </w:t>
      </w:r>
      <w:r w:rsidR="00C803C7">
        <w:t>and they had to decide how to spli</w:t>
      </w:r>
      <w:r w:rsidR="00730920">
        <w:t xml:space="preserve">t the difference between a comprehensive </w:t>
      </w:r>
      <w:r w:rsidR="00C803C7">
        <w:t>sex</w:t>
      </w:r>
      <w:r w:rsidR="00730920">
        <w:t>ual</w:t>
      </w:r>
      <w:r w:rsidR="00C803C7">
        <w:t xml:space="preserve"> h</w:t>
      </w:r>
      <w:r w:rsidR="008E23B5">
        <w:t xml:space="preserve">istory and users only staying on websites for short amounts of time. C. Conyngham responded that two questions on the quiz are more directed towards subsets of populations. The questions she referred to are “Do you or your partner(s) ever inject drugs?” and “Do you ever bottom?” She explained to members that all the questions are applicable to everyone. </w:t>
      </w:r>
      <w:r w:rsidR="00C803C7">
        <w:t>She stated</w:t>
      </w:r>
      <w:r w:rsidR="00090090">
        <w:t xml:space="preserve"> that </w:t>
      </w:r>
      <w:r w:rsidR="008E23B5">
        <w:t xml:space="preserve">AACO does not want </w:t>
      </w:r>
      <w:r w:rsidR="00730920">
        <w:t>the quiz to function as a way of</w:t>
      </w:r>
      <w:r w:rsidR="0035263C">
        <w:t xml:space="preserve"> ruling out </w:t>
      </w:r>
      <w:r w:rsidR="008E23B5">
        <w:t>prevention tool</w:t>
      </w:r>
      <w:r w:rsidR="0035263C">
        <w:t>s</w:t>
      </w:r>
      <w:r w:rsidR="00254B81">
        <w:t>, but as a guide to how they should continue their care. She agreed with C. Steib that the quiz could have covered more comprehensive questions such as transactional sex work or intimate partner violence. She explained tha</w:t>
      </w:r>
      <w:r w:rsidR="0035263C">
        <w:t>t it was a decision based on possible</w:t>
      </w:r>
      <w:r w:rsidR="00254B81">
        <w:t xml:space="preserve"> discomfort</w:t>
      </w:r>
      <w:r w:rsidR="0035263C">
        <w:t xml:space="preserve"> individuals may feel</w:t>
      </w:r>
      <w:r w:rsidR="00254B81">
        <w:t xml:space="preserve"> from answering such a detailed quiz on the website and that users tend not to stay on a site</w:t>
      </w:r>
      <w:r w:rsidR="0035263C">
        <w:t xml:space="preserve"> for</w:t>
      </w:r>
      <w:r w:rsidR="00254B81">
        <w:t xml:space="preserve"> long. </w:t>
      </w:r>
    </w:p>
    <w:p w:rsidR="00254B81" w:rsidRDefault="00254B81"/>
    <w:p w:rsidR="00825952" w:rsidRDefault="007A176C">
      <w:r>
        <w:t>M. Coleman</w:t>
      </w:r>
      <w:r w:rsidR="00C803C7">
        <w:t xml:space="preserve"> in</w:t>
      </w:r>
      <w:r w:rsidR="00B8371E">
        <w:t xml:space="preserve">quired about the differences in agency recommendations on the frequency of STD/STI and HIV testing. He stated that some agencies may inform someone they should get tested every 3 to 6 months, but he expressed concern over telling someone to wait a certain amount of time. </w:t>
      </w:r>
      <w:r>
        <w:t>C. Conyngham</w:t>
      </w:r>
      <w:r w:rsidR="00C803C7">
        <w:t xml:space="preserve"> responded that how </w:t>
      </w:r>
      <w:r w:rsidR="00825952">
        <w:t>frequently</w:t>
      </w:r>
      <w:r w:rsidR="00C803C7">
        <w:t xml:space="preserve"> one gets teste</w:t>
      </w:r>
      <w:r w:rsidR="00825952">
        <w:t>d depends on what their practices are like. In terms of r</w:t>
      </w:r>
      <w:r w:rsidR="00C803C7">
        <w:t>ecommendations</w:t>
      </w:r>
      <w:r w:rsidR="00825952">
        <w:t xml:space="preserve">, PDPH </w:t>
      </w:r>
      <w:r w:rsidR="00C803C7">
        <w:t>recommend</w:t>
      </w:r>
      <w:r w:rsidR="00825952">
        <w:t>ed</w:t>
      </w:r>
      <w:r w:rsidR="00C803C7">
        <w:t xml:space="preserve"> at least once a year</w:t>
      </w:r>
      <w:r w:rsidR="00825952">
        <w:t>, but depending on the individual’s situation</w:t>
      </w:r>
      <w:r w:rsidR="00C803C7">
        <w:t xml:space="preserve">, </w:t>
      </w:r>
      <w:r w:rsidR="00825952">
        <w:t xml:space="preserve">that individual </w:t>
      </w:r>
      <w:r w:rsidR="00C803C7">
        <w:t xml:space="preserve">may get recommended to test more frequently. </w:t>
      </w:r>
      <w:r>
        <w:t>C. Conyngham</w:t>
      </w:r>
      <w:r w:rsidR="00C803C7">
        <w:t xml:space="preserve"> stated that AACO really wants </w:t>
      </w:r>
      <w:r w:rsidR="00090090">
        <w:t>people</w:t>
      </w:r>
      <w:r w:rsidR="00C803C7">
        <w:t xml:space="preserve"> to be engaged with HIV testing</w:t>
      </w:r>
      <w:r w:rsidR="0035263C">
        <w:t>.</w:t>
      </w:r>
      <w:r w:rsidR="00C803C7">
        <w:t xml:space="preserve"> </w:t>
      </w:r>
      <w:r w:rsidR="00825952">
        <w:t>So if people want to get tested more frequently, they</w:t>
      </w:r>
      <w:r w:rsidR="0035263C">
        <w:t xml:space="preserve"> should be able to do so</w:t>
      </w:r>
      <w:r w:rsidR="00825952">
        <w:t xml:space="preserve">. </w:t>
      </w:r>
    </w:p>
    <w:p w:rsidR="00825952" w:rsidRDefault="00825952"/>
    <w:p w:rsidR="00825952" w:rsidRDefault="00825952">
      <w:r>
        <w:t xml:space="preserve">G. Grannan inquired about how the quiz functions because when he answered “yes” to one question, it automatically recommended PrEP. Members expressed confusion over this because they were under the impression that users would take the whole quiz in order to determine their results. </w:t>
      </w:r>
      <w:r w:rsidR="007A176C">
        <w:t>C. Conyngham</w:t>
      </w:r>
      <w:r>
        <w:t xml:space="preserve"> affirmed </w:t>
      </w:r>
      <w:r w:rsidR="00C803C7">
        <w:t xml:space="preserve">that if anyone answers </w:t>
      </w:r>
      <w:r>
        <w:t>“</w:t>
      </w:r>
      <w:r w:rsidR="00C803C7">
        <w:t>yes</w:t>
      </w:r>
      <w:r>
        <w:t xml:space="preserve">” to any </w:t>
      </w:r>
      <w:r w:rsidR="00C803C7">
        <w:t>question that it circumvent</w:t>
      </w:r>
      <w:r>
        <w:t>s to strongly recommending PrEP</w:t>
      </w:r>
      <w:r w:rsidR="00C803C7">
        <w:t xml:space="preserve">. </w:t>
      </w:r>
      <w:r w:rsidR="00AF5B72">
        <w:t>She stated that PDPH worked with a developer to shorten the length of time that individuals are spending with the quiz.</w:t>
      </w:r>
    </w:p>
    <w:p w:rsidR="00825952" w:rsidRDefault="00825952"/>
    <w:p w:rsidR="00C803C7" w:rsidRDefault="00A701E7">
      <w:r>
        <w:lastRenderedPageBreak/>
        <w:t>G. Grannan</w:t>
      </w:r>
      <w:r w:rsidR="00CA6929">
        <w:t xml:space="preserve"> raised concern for the at-risk populations, who for rational reasons, do not get tested and inquired how they woul</w:t>
      </w:r>
      <w:r w:rsidR="0035263C">
        <w:t>d reach those populations</w:t>
      </w:r>
      <w:r w:rsidR="00CA6929">
        <w:t xml:space="preserve">. </w:t>
      </w:r>
      <w:r w:rsidR="007A176C">
        <w:t>C. Conyngham</w:t>
      </w:r>
      <w:r w:rsidR="00CA6929">
        <w:t xml:space="preserve"> explained </w:t>
      </w:r>
      <w:r w:rsidR="00C803C7">
        <w:t xml:space="preserve">that a documented negative </w:t>
      </w:r>
      <w:r w:rsidR="00CA6929">
        <w:t xml:space="preserve">HIV </w:t>
      </w:r>
      <w:r w:rsidR="00C803C7">
        <w:t>status</w:t>
      </w:r>
      <w:r w:rsidR="0035263C">
        <w:t xml:space="preserve"> is required</w:t>
      </w:r>
      <w:r w:rsidR="00C803C7">
        <w:t xml:space="preserve"> in order to start</w:t>
      </w:r>
      <w:r w:rsidR="00CA6929">
        <w:t xml:space="preserve"> </w:t>
      </w:r>
      <w:r w:rsidR="0035263C">
        <w:t>PrEP</w:t>
      </w:r>
      <w:r w:rsidR="00C803C7">
        <w:t>.</w:t>
      </w:r>
      <w:r w:rsidR="00AF5B72" w:rsidRPr="00AF5B72">
        <w:t xml:space="preserve"> </w:t>
      </w:r>
      <w:r w:rsidR="007B425C">
        <w:t xml:space="preserve">She stated </w:t>
      </w:r>
      <w:r w:rsidR="00AF5B72">
        <w:t>that it would be irresponsible to provide someone with PrEP without documentation of a HIV negative status.</w:t>
      </w:r>
      <w:r w:rsidR="008F40F0">
        <w:t xml:space="preserve"> She agreed with G. Grannan that</w:t>
      </w:r>
      <w:r w:rsidR="0035263C">
        <w:t xml:space="preserve"> HIV criminalization laws</w:t>
      </w:r>
      <w:r w:rsidR="008F40F0">
        <w:t xml:space="preserve"> may affect whether individuals have documented testing done or not. G. Grannan stated that if he were coming to the website with no background in public health, there is nothing to suggest that access to PrEP is based on testing. H</w:t>
      </w:r>
      <w:r w:rsidR="00C803C7">
        <w:t xml:space="preserve">e </w:t>
      </w:r>
      <w:r w:rsidR="008F40F0">
        <w:t xml:space="preserve">expressed that </w:t>
      </w:r>
      <w:r w:rsidR="00C803C7">
        <w:t xml:space="preserve">recommending testing for people without considering the risks is problematic. </w:t>
      </w:r>
      <w:r w:rsidR="007A176C">
        <w:t>C. Conyngham</w:t>
      </w:r>
      <w:r w:rsidR="00CA6929">
        <w:t xml:space="preserve"> </w:t>
      </w:r>
      <w:r w:rsidR="00816186">
        <w:t xml:space="preserve">understood </w:t>
      </w:r>
      <w:r w:rsidR="008F40F0">
        <w:t>his concern</w:t>
      </w:r>
      <w:r w:rsidR="00816186">
        <w:t>, but stated that speaking from a campaign</w:t>
      </w:r>
      <w:r w:rsidR="00C803C7">
        <w:t xml:space="preserve"> perspective</w:t>
      </w:r>
      <w:r w:rsidR="00816186">
        <w:t xml:space="preserve">, </w:t>
      </w:r>
      <w:r w:rsidR="00C803C7">
        <w:t xml:space="preserve">single </w:t>
      </w:r>
      <w:r w:rsidR="00816186">
        <w:t>messaging</w:t>
      </w:r>
      <w:r w:rsidR="00C803C7">
        <w:t xml:space="preserve"> is what advertisers recommend. </w:t>
      </w:r>
      <w:r w:rsidR="007D2987">
        <w:t>She stated that PrEP</w:t>
      </w:r>
      <w:r w:rsidR="00C803C7">
        <w:t xml:space="preserve"> is really effective at engaging folks with their medical providers and they can discuss with them what the</w:t>
      </w:r>
      <w:r w:rsidR="007D2987">
        <w:t>y may be involved in</w:t>
      </w:r>
      <w:r w:rsidR="00C803C7">
        <w:t xml:space="preserve"> such as transactional sex, injection drug use, etc. She stated that the best answer she can offer is that </w:t>
      </w:r>
      <w:r w:rsidR="0035263C">
        <w:t>the c</w:t>
      </w:r>
      <w:r w:rsidR="00C803C7">
        <w:t>ommittees like this</w:t>
      </w:r>
      <w:r w:rsidR="007D2987">
        <w:t xml:space="preserve"> can advocate for policy changes</w:t>
      </w:r>
      <w:r w:rsidR="00C803C7">
        <w:t xml:space="preserve">. </w:t>
      </w:r>
      <w:r w:rsidR="007A176C">
        <w:t>J. Horan</w:t>
      </w:r>
      <w:r w:rsidR="00C803C7">
        <w:t xml:space="preserve"> asked if people are made aware that Truvada can affect the kidney</w:t>
      </w:r>
      <w:r w:rsidR="0035263C">
        <w:t>s</w:t>
      </w:r>
      <w:r w:rsidR="00C803C7">
        <w:t xml:space="preserve"> of long term users. </w:t>
      </w:r>
      <w:r w:rsidR="007A176C">
        <w:t>C. Conyngham</w:t>
      </w:r>
      <w:r w:rsidR="00C803C7">
        <w:t xml:space="preserve"> stated that there </w:t>
      </w:r>
      <w:r w:rsidR="007D2987">
        <w:t xml:space="preserve">is not much </w:t>
      </w:r>
      <w:r w:rsidR="004D232A">
        <w:t>data</w:t>
      </w:r>
      <w:r w:rsidR="007D2987">
        <w:t xml:space="preserve">, but PDPH does have the </w:t>
      </w:r>
      <w:r w:rsidR="00C803C7">
        <w:t>most common side effects</w:t>
      </w:r>
      <w:r w:rsidR="007D2987">
        <w:t xml:space="preserve"> listed in their FAQs. She stated that it highlights that there could be rare kidney problems, but people taking PrEP are monitored by their providers. </w:t>
      </w:r>
      <w:r w:rsidR="007A176C">
        <w:t>J. Horan</w:t>
      </w:r>
      <w:r w:rsidR="00C803C7">
        <w:t xml:space="preserve"> </w:t>
      </w:r>
      <w:r w:rsidR="007D2987">
        <w:t>inquired</w:t>
      </w:r>
      <w:r w:rsidR="00C803C7">
        <w:t xml:space="preserve"> if it was mainly those who are </w:t>
      </w:r>
      <w:r w:rsidR="007D2987">
        <w:t xml:space="preserve">positive </w:t>
      </w:r>
      <w:r w:rsidR="00C803C7">
        <w:t xml:space="preserve">that it may be affecting. </w:t>
      </w:r>
      <w:r w:rsidR="007A176C">
        <w:t>C. Conyngham</w:t>
      </w:r>
      <w:r w:rsidR="0035263C">
        <w:t xml:space="preserve"> stated</w:t>
      </w:r>
      <w:r w:rsidR="00C803C7">
        <w:t xml:space="preserve"> that the data suggests that this is true. </w:t>
      </w:r>
      <w:r w:rsidR="007A176C">
        <w:t>C. Steib</w:t>
      </w:r>
      <w:r w:rsidR="00C803C7">
        <w:t xml:space="preserve"> clarified</w:t>
      </w:r>
      <w:r w:rsidR="005749E5">
        <w:t xml:space="preserve"> that if people stop using T</w:t>
      </w:r>
      <w:r w:rsidR="00C803C7">
        <w:t>ruvada that their ki</w:t>
      </w:r>
      <w:r w:rsidR="005749E5">
        <w:t>dney</w:t>
      </w:r>
      <w:r w:rsidR="0035263C">
        <w:t xml:space="preserve"> function</w:t>
      </w:r>
      <w:r w:rsidR="005749E5">
        <w:t xml:space="preserve"> usually returns to normal.</w:t>
      </w:r>
      <w:r w:rsidR="00BF50CC">
        <w:t xml:space="preserve"> C. Conyngham stated that h</w:t>
      </w:r>
      <w:r w:rsidR="0035263C">
        <w:t>opefully members start seeing the campaign</w:t>
      </w:r>
      <w:r w:rsidR="00BF50CC">
        <w:t xml:space="preserve"> around </w:t>
      </w:r>
      <w:r w:rsidR="0035263C">
        <w:t>on buses or their social media.</w:t>
      </w:r>
    </w:p>
    <w:p w:rsidR="0035263C" w:rsidRDefault="0035263C"/>
    <w:p w:rsidR="00C803C7" w:rsidRDefault="00C803C7">
      <w:r>
        <w:rPr>
          <w:b/>
          <w:bCs/>
        </w:rPr>
        <w:t>PrEP Workgroup Draft Report</w:t>
      </w:r>
    </w:p>
    <w:p w:rsidR="006F133A" w:rsidRDefault="00C803C7">
      <w:r>
        <w:t>B. Morgan informed members that this is the draft version o</w:t>
      </w:r>
      <w:r w:rsidR="00BF50CC">
        <w:t>f what was presented to the PrEP</w:t>
      </w:r>
      <w:r w:rsidR="0035263C">
        <w:t xml:space="preserve"> Workgroup</w:t>
      </w:r>
      <w:r>
        <w:t xml:space="preserve"> and at the last meeting</w:t>
      </w:r>
      <w:r w:rsidR="0035263C">
        <w:t>,</w:t>
      </w:r>
      <w:r>
        <w:t xml:space="preserve"> the group suggested going through it more this month. </w:t>
      </w:r>
      <w:r w:rsidR="007A176C">
        <w:t>C. Steib</w:t>
      </w:r>
      <w:r>
        <w:t xml:space="preserve"> informed members that</w:t>
      </w:r>
      <w:r w:rsidR="00BF50CC">
        <w:t xml:space="preserve"> </w:t>
      </w:r>
      <w:r w:rsidR="0035263C">
        <w:t>there was a comment period for PrEP Workgroup</w:t>
      </w:r>
      <w:r>
        <w:t xml:space="preserve"> members. </w:t>
      </w:r>
      <w:r w:rsidR="007A176C">
        <w:t>B. Morgan</w:t>
      </w:r>
      <w:r w:rsidR="00BF50CC">
        <w:t xml:space="preserve"> stated that once the PrEP Workgrou</w:t>
      </w:r>
      <w:r w:rsidR="0035263C">
        <w:t>p approves the Report,</w:t>
      </w:r>
      <w:r w:rsidR="00BF50CC">
        <w:t xml:space="preserve"> it goes to Prevention Committee</w:t>
      </w:r>
      <w:r w:rsidR="0035263C">
        <w:t>,</w:t>
      </w:r>
      <w:r w:rsidR="00BF50CC">
        <w:t xml:space="preserve"> and then the C</w:t>
      </w:r>
      <w:r>
        <w:t>ommittee makes the decision to a</w:t>
      </w:r>
      <w:r w:rsidR="00BF50CC">
        <w:t>mend it or approve it. Then it will be p</w:t>
      </w:r>
      <w:r>
        <w:t>resent</w:t>
      </w:r>
      <w:r w:rsidR="00BF50CC">
        <w:t xml:space="preserve">ed </w:t>
      </w:r>
      <w:r w:rsidR="0035263C">
        <w:t>to the HIPC for final adoption.</w:t>
      </w:r>
      <w:r>
        <w:t xml:space="preserve"> </w:t>
      </w:r>
    </w:p>
    <w:p w:rsidR="006F133A" w:rsidRDefault="006F133A"/>
    <w:p w:rsidR="0023256D" w:rsidRDefault="007A176C">
      <w:r>
        <w:t>E. Sargent</w:t>
      </w:r>
      <w:r w:rsidR="00C803C7">
        <w:t xml:space="preserve"> </w:t>
      </w:r>
      <w:r w:rsidR="0035263C">
        <w:t>asked what exactly was the plan going</w:t>
      </w:r>
      <w:r w:rsidR="00C803C7">
        <w:t xml:space="preserve"> to change. </w:t>
      </w:r>
      <w:r>
        <w:t>M. Ross-Russell</w:t>
      </w:r>
      <w:r w:rsidR="001F188B">
        <w:t xml:space="preserve"> stated that once the Report is complete and passes through the HIPC, it will go in as an addendum to the Integrated Plan. She stated that this will symbolize that this is something that the HIPC needs to do. </w:t>
      </w:r>
      <w:r>
        <w:t>N. Johns</w:t>
      </w:r>
      <w:r w:rsidR="00C226DE">
        <w:t xml:space="preserve"> stated </w:t>
      </w:r>
      <w:r w:rsidR="005331DF">
        <w:t>the goals and activities listed in the PrEP Workgroup report</w:t>
      </w:r>
      <w:r w:rsidR="00C803C7">
        <w:t xml:space="preserve"> ar</w:t>
      </w:r>
      <w:r w:rsidR="001F188B">
        <w:t>e already listed on the Integrated Plan</w:t>
      </w:r>
      <w:r w:rsidR="00C803C7">
        <w:t xml:space="preserve">. </w:t>
      </w:r>
      <w:r>
        <w:t>M. Ross-Russell</w:t>
      </w:r>
      <w:r w:rsidR="00C803C7">
        <w:t xml:space="preserve"> stated that</w:t>
      </w:r>
      <w:r w:rsidR="005331DF">
        <w:t xml:space="preserve"> at the time they wrote the Integrated Plan</w:t>
      </w:r>
      <w:r w:rsidR="001F188B">
        <w:t>, discussi</w:t>
      </w:r>
      <w:r w:rsidR="004D232A">
        <w:t>ons around End the Epidemic</w:t>
      </w:r>
      <w:r w:rsidR="001F188B">
        <w:t xml:space="preserve"> were starting to emerge. She noted that the HIPC does not have End the Epidemic language reflected in their goals and ob</w:t>
      </w:r>
      <w:r w:rsidR="005C73D1">
        <w:t>jectives of the Integrated Plan because it</w:t>
      </w:r>
      <w:r w:rsidR="005331DF">
        <w:t xml:space="preserve"> did not happen at the time the</w:t>
      </w:r>
      <w:r w:rsidR="005C73D1">
        <w:t xml:space="preserve"> Integrated Plan was written. She stated that now there is an initiative coming from Washington, D.C. She explained that these are things that the HIPC needs to co</w:t>
      </w:r>
      <w:r w:rsidR="006F133A">
        <w:t xml:space="preserve">nsider on how to incorporate it into the Plan. She explained that </w:t>
      </w:r>
      <w:r w:rsidR="005331DF">
        <w:t xml:space="preserve">the Integrated Plan is </w:t>
      </w:r>
      <w:r w:rsidR="006F133A">
        <w:t xml:space="preserve">supposed to </w:t>
      </w:r>
      <w:r w:rsidR="005331DF">
        <w:t>inform</w:t>
      </w:r>
      <w:r w:rsidR="006F133A">
        <w:t xml:space="preserve"> the provision of services EMA wide; the</w:t>
      </w:r>
      <w:r w:rsidR="00C803C7">
        <w:t xml:space="preserve"> prev</w:t>
      </w:r>
      <w:r w:rsidR="006F133A">
        <w:t>ention specific things are for P</w:t>
      </w:r>
      <w:r w:rsidR="005331DF">
        <w:t xml:space="preserve">hiladelphia. </w:t>
      </w:r>
      <w:r w:rsidR="001F188B">
        <w:t>E. Sargent was still confused about what change this would produce</w:t>
      </w:r>
      <w:r w:rsidR="006F133A">
        <w:t xml:space="preserve"> from the conversations they have had</w:t>
      </w:r>
      <w:r w:rsidR="005331DF">
        <w:t xml:space="preserve"> in the PrEP Workgroup</w:t>
      </w:r>
      <w:r w:rsidR="001F188B">
        <w:t>.</w:t>
      </w:r>
      <w:r w:rsidR="005331DF">
        <w:t xml:space="preserve"> She specifically wanted</w:t>
      </w:r>
      <w:r w:rsidR="006F133A">
        <w:t xml:space="preserve"> to know </w:t>
      </w:r>
      <w:r w:rsidR="006F133A">
        <w:lastRenderedPageBreak/>
        <w:t>more about accountability and usability for organizations. She asked if there were going to be benchmarks for these organizations.</w:t>
      </w:r>
      <w:r w:rsidR="001F188B">
        <w:t xml:space="preserve"> </w:t>
      </w:r>
      <w:r>
        <w:t>N. Johns</w:t>
      </w:r>
      <w:r w:rsidR="00C803C7">
        <w:t xml:space="preserve"> answered that there is accountability for</w:t>
      </w:r>
      <w:r w:rsidR="0023256D">
        <w:t xml:space="preserve"> the responsible parties in the plan such as</w:t>
      </w:r>
      <w:r w:rsidR="00C803C7">
        <w:t xml:space="preserve"> </w:t>
      </w:r>
      <w:r w:rsidR="0023256D">
        <w:t>PDPH, HIPC, and various entities</w:t>
      </w:r>
      <w:r w:rsidR="00C803C7">
        <w:t xml:space="preserve"> to report back on the progress</w:t>
      </w:r>
      <w:r w:rsidR="0023256D">
        <w:t>. O</w:t>
      </w:r>
      <w:r w:rsidR="00C803C7">
        <w:t>vertime</w:t>
      </w:r>
      <w:r w:rsidR="006F133A">
        <w:t>,</w:t>
      </w:r>
      <w:r w:rsidR="0023256D">
        <w:t xml:space="preserve"> the HIPC will </w:t>
      </w:r>
      <w:r w:rsidR="00C803C7">
        <w:t xml:space="preserve">see if they </w:t>
      </w:r>
      <w:r w:rsidR="0023256D">
        <w:t xml:space="preserve">are working towards those goals. </w:t>
      </w:r>
      <w:r>
        <w:t>M. Ross-Russell</w:t>
      </w:r>
      <w:r w:rsidR="00C803C7">
        <w:t xml:space="preserve"> stated the goals and plans that they have would ultimately trickle down to </w:t>
      </w:r>
      <w:r w:rsidR="005331DF">
        <w:t>the providers in the RW system, but are written for the system, not the providers.</w:t>
      </w:r>
    </w:p>
    <w:p w:rsidR="0023256D" w:rsidRDefault="0023256D"/>
    <w:p w:rsidR="005331DF" w:rsidRDefault="007A176C">
      <w:r>
        <w:t>K. Carter</w:t>
      </w:r>
      <w:r w:rsidR="00D737E2">
        <w:t xml:space="preserve"> asked about the federal End the E</w:t>
      </w:r>
      <w:r w:rsidR="005331DF">
        <w:t>pidemic initiative</w:t>
      </w:r>
      <w:r w:rsidR="00D737E2">
        <w:t xml:space="preserve"> and if it will be in the</w:t>
      </w:r>
      <w:r w:rsidR="00C803C7">
        <w:t xml:space="preserve"> draft. </w:t>
      </w:r>
      <w:r>
        <w:t>B. Morgan</w:t>
      </w:r>
      <w:r w:rsidR="00C803C7">
        <w:t xml:space="preserve"> </w:t>
      </w:r>
      <w:r w:rsidR="00D737E2">
        <w:t>responded</w:t>
      </w:r>
      <w:r w:rsidR="00C803C7">
        <w:t xml:space="preserve"> that there is</w:t>
      </w:r>
      <w:r w:rsidR="00D737E2">
        <w:t xml:space="preserve"> </w:t>
      </w:r>
      <w:r w:rsidR="00C803C7">
        <w:t>n</w:t>
      </w:r>
      <w:r w:rsidR="00D737E2">
        <w:t>o</w:t>
      </w:r>
      <w:r w:rsidR="00C803C7">
        <w:t xml:space="preserve">t enough </w:t>
      </w:r>
      <w:r w:rsidR="00D737E2">
        <w:t>information</w:t>
      </w:r>
      <w:r w:rsidR="00C803C7">
        <w:t xml:space="preserve"> from the federal level to make any</w:t>
      </w:r>
      <w:r w:rsidR="00D737E2">
        <w:t xml:space="preserve"> official</w:t>
      </w:r>
      <w:r w:rsidR="00C803C7">
        <w:t xml:space="preserve"> changes. </w:t>
      </w:r>
      <w:r>
        <w:t>M. Ross-Russell</w:t>
      </w:r>
      <w:r w:rsidR="00D737E2">
        <w:t xml:space="preserve"> explained that somewhere in the Integrated Plan it has to acknowledge t</w:t>
      </w:r>
      <w:r w:rsidR="005331DF">
        <w:t>he existence of End the Epidemic</w:t>
      </w:r>
      <w:r w:rsidR="00D737E2">
        <w:t xml:space="preserve">. </w:t>
      </w:r>
      <w:r>
        <w:t>E. Sargent</w:t>
      </w:r>
      <w:r w:rsidR="00C803C7">
        <w:t xml:space="preserve"> asked if there w</w:t>
      </w:r>
      <w:r w:rsidR="00A137FA">
        <w:t>as any word for new funding to End the E</w:t>
      </w:r>
      <w:r w:rsidR="005331DF">
        <w:t>pidemic initiative</w:t>
      </w:r>
      <w:r w:rsidR="00C803C7">
        <w:t xml:space="preserve"> because the sheet says new funds will be directed. </w:t>
      </w:r>
      <w:r>
        <w:t>B. Morgan</w:t>
      </w:r>
      <w:r w:rsidR="00C803C7">
        <w:t xml:space="preserve"> emphasized it was not </w:t>
      </w:r>
      <w:r w:rsidR="00C226DE">
        <w:t>“</w:t>
      </w:r>
      <w:r w:rsidR="00C803C7">
        <w:t>directed</w:t>
      </w:r>
      <w:r w:rsidR="00C226DE">
        <w:t>”</w:t>
      </w:r>
      <w:r w:rsidR="00A137FA">
        <w:t>, but instead that the P</w:t>
      </w:r>
      <w:r w:rsidR="00C803C7">
        <w:t xml:space="preserve">resident is requesting funds. </w:t>
      </w:r>
      <w:r>
        <w:t>M. Ross-Russell</w:t>
      </w:r>
      <w:r w:rsidR="00C803C7">
        <w:t xml:space="preserve"> </w:t>
      </w:r>
      <w:r w:rsidR="005331DF">
        <w:t>explained</w:t>
      </w:r>
      <w:r w:rsidR="00D737E2">
        <w:t xml:space="preserve"> </w:t>
      </w:r>
      <w:r w:rsidR="00C803C7">
        <w:t xml:space="preserve">existing funds may be allocated to this. She does not know if any new funds will be coming. </w:t>
      </w:r>
    </w:p>
    <w:p w:rsidR="005331DF" w:rsidRDefault="005331DF"/>
    <w:p w:rsidR="00C803C7" w:rsidRDefault="007A176C">
      <w:r>
        <w:t>C. Steib</w:t>
      </w:r>
      <w:r w:rsidR="00A137FA">
        <w:t xml:space="preserve"> returned to the PrEP Draft Report</w:t>
      </w:r>
      <w:r w:rsidR="00C803C7">
        <w:t xml:space="preserve"> and </w:t>
      </w:r>
      <w:r w:rsidR="00A137FA">
        <w:t>asked</w:t>
      </w:r>
      <w:r w:rsidR="00C803C7">
        <w:t xml:space="preserve"> if members wa</w:t>
      </w:r>
      <w:r w:rsidR="00A137FA">
        <w:t xml:space="preserve">nted to go over it as a whole. </w:t>
      </w:r>
      <w:r w:rsidR="00C803C7">
        <w:t xml:space="preserve">The general consensus was that members are going to go home and look it over </w:t>
      </w:r>
      <w:r w:rsidR="005331DF">
        <w:t>for the Prevention Committee</w:t>
      </w:r>
      <w:r w:rsidR="00A137FA">
        <w:t xml:space="preserve"> M</w:t>
      </w:r>
      <w:r w:rsidR="00C803C7">
        <w:t xml:space="preserve">arch </w:t>
      </w:r>
      <w:r w:rsidR="005331DF">
        <w:t>27</w:t>
      </w:r>
      <w:r w:rsidR="00A137FA" w:rsidRPr="00A137FA">
        <w:rPr>
          <w:vertAlign w:val="superscript"/>
        </w:rPr>
        <w:t>th</w:t>
      </w:r>
      <w:r w:rsidR="00A137FA">
        <w:t xml:space="preserve"> </w:t>
      </w:r>
      <w:r w:rsidR="00C803C7">
        <w:t xml:space="preserve">meeting. </w:t>
      </w:r>
      <w:r>
        <w:t>C. Steib</w:t>
      </w:r>
      <w:r w:rsidR="00C803C7">
        <w:t xml:space="preserve"> suggested that members put aside an hour to go through it thoroughly.</w:t>
      </w:r>
    </w:p>
    <w:p w:rsidR="00C803C7" w:rsidRDefault="00C803C7">
      <w:pPr>
        <w:rPr>
          <w:b/>
          <w:bCs/>
        </w:rPr>
      </w:pPr>
    </w:p>
    <w:p w:rsidR="00C803C7" w:rsidRDefault="00C803C7">
      <w:r>
        <w:rPr>
          <w:b/>
          <w:bCs/>
        </w:rPr>
        <w:t xml:space="preserve">End the Epidemic </w:t>
      </w:r>
    </w:p>
    <w:p w:rsidR="006860A1" w:rsidRDefault="00C803C7">
      <w:r>
        <w:t>B. Morgan stated that the 3 sheets in the han</w:t>
      </w:r>
      <w:r w:rsidR="005331DF">
        <w:t>dout are</w:t>
      </w:r>
      <w:r w:rsidR="00C226DE">
        <w:t xml:space="preserve"> all the information on End the E</w:t>
      </w:r>
      <w:r>
        <w:t>pidemic. She stated that the editorial is the most official word from the gov</w:t>
      </w:r>
      <w:r w:rsidR="00C226DE">
        <w:t>ernment</w:t>
      </w:r>
      <w:r>
        <w:t xml:space="preserve">. </w:t>
      </w:r>
      <w:r w:rsidR="007A176C">
        <w:t>B. Morgan</w:t>
      </w:r>
      <w:r>
        <w:t xml:space="preserve"> went over the 4 pillars of the strategic initiative</w:t>
      </w:r>
      <w:r w:rsidR="006860A1">
        <w:t xml:space="preserve"> on the Ending the HIV Epidemic handout, which are: </w:t>
      </w:r>
    </w:p>
    <w:p w:rsidR="006860A1" w:rsidRDefault="000703A6" w:rsidP="006860A1">
      <w:pPr>
        <w:numPr>
          <w:ilvl w:val="0"/>
          <w:numId w:val="3"/>
        </w:numPr>
      </w:pPr>
      <w:r>
        <w:t>Diagnose</w:t>
      </w:r>
    </w:p>
    <w:p w:rsidR="000703A6" w:rsidRDefault="000703A6" w:rsidP="006860A1">
      <w:pPr>
        <w:numPr>
          <w:ilvl w:val="0"/>
          <w:numId w:val="3"/>
        </w:numPr>
      </w:pPr>
      <w:r>
        <w:t>Treat</w:t>
      </w:r>
    </w:p>
    <w:p w:rsidR="000703A6" w:rsidRDefault="000703A6" w:rsidP="006860A1">
      <w:pPr>
        <w:numPr>
          <w:ilvl w:val="0"/>
          <w:numId w:val="3"/>
        </w:numPr>
      </w:pPr>
      <w:r>
        <w:t xml:space="preserve">Protect </w:t>
      </w:r>
    </w:p>
    <w:p w:rsidR="006860A1" w:rsidRDefault="000703A6" w:rsidP="000703A6">
      <w:pPr>
        <w:numPr>
          <w:ilvl w:val="0"/>
          <w:numId w:val="3"/>
        </w:numPr>
      </w:pPr>
      <w:r>
        <w:t>Respond</w:t>
      </w:r>
    </w:p>
    <w:p w:rsidR="00C803C7" w:rsidRDefault="00C803C7" w:rsidP="000703A6">
      <w:r>
        <w:t>She informed</w:t>
      </w:r>
      <w:r w:rsidR="007A1303">
        <w:t xml:space="preserve"> members</w:t>
      </w:r>
      <w:r>
        <w:t xml:space="preserve"> that this is gaining popularity and </w:t>
      </w:r>
      <w:r w:rsidR="007A1303">
        <w:t>that New Jersey is working on its</w:t>
      </w:r>
      <w:r w:rsidR="00C226DE">
        <w:t xml:space="preserve"> own End the Epidemic plan and may have something to</w:t>
      </w:r>
      <w:r w:rsidR="007A1303">
        <w:t xml:space="preserve"> present to the G</w:t>
      </w:r>
      <w:r>
        <w:t xml:space="preserve">overnor by June. She stated that she does not know how exactly how it will impact us. </w:t>
      </w:r>
      <w:r w:rsidR="007A176C">
        <w:t>B. Rowley</w:t>
      </w:r>
      <w:r w:rsidR="008767C6">
        <w:t xml:space="preserve"> </w:t>
      </w:r>
      <w:r>
        <w:t>stated that N</w:t>
      </w:r>
      <w:r w:rsidR="008767C6">
        <w:t xml:space="preserve">ew </w:t>
      </w:r>
      <w:r>
        <w:t>Y</w:t>
      </w:r>
      <w:r w:rsidR="008767C6">
        <w:t>ork</w:t>
      </w:r>
      <w:r>
        <w:t xml:space="preserve"> and Sa</w:t>
      </w:r>
      <w:r w:rsidR="008767C6">
        <w:t xml:space="preserve">n Francisco have already </w:t>
      </w:r>
      <w:r w:rsidR="000703A6">
        <w:t xml:space="preserve">implemented End the Epidemic </w:t>
      </w:r>
      <w:r>
        <w:t>plans and they</w:t>
      </w:r>
      <w:r w:rsidR="000703A6">
        <w:t xml:space="preserve"> have seen a reduction in HIV diagnosis rates yearly</w:t>
      </w:r>
      <w:r>
        <w:t xml:space="preserve">. </w:t>
      </w:r>
      <w:r w:rsidR="007A176C">
        <w:t>B. Rowley</w:t>
      </w:r>
      <w:r>
        <w:t xml:space="preserve"> suggested for members to really think about putting this plan into motion and that he would not expect any additional funding. </w:t>
      </w:r>
    </w:p>
    <w:p w:rsidR="00C803C7" w:rsidRDefault="00C803C7">
      <w:pPr>
        <w:rPr>
          <w:b/>
          <w:bCs/>
        </w:rPr>
      </w:pPr>
    </w:p>
    <w:p w:rsidR="00C803C7" w:rsidRDefault="00C803C7">
      <w:r>
        <w:rPr>
          <w:b/>
          <w:bCs/>
        </w:rPr>
        <w:t>Priority Setting</w:t>
      </w:r>
    </w:p>
    <w:p w:rsidR="00C803C7" w:rsidRDefault="007A176C">
      <w:r>
        <w:t>B. Morgan</w:t>
      </w:r>
      <w:r w:rsidR="00C803C7">
        <w:t xml:space="preserve"> reminded members of what they discussed in the last meeting and how Comp</w:t>
      </w:r>
      <w:r w:rsidR="000703A6">
        <w:t>rehensive</w:t>
      </w:r>
      <w:r w:rsidR="00C803C7">
        <w:t xml:space="preserve"> Planning</w:t>
      </w:r>
      <w:r w:rsidR="000703A6">
        <w:t xml:space="preserve"> Committee is working on the priority setting process</w:t>
      </w:r>
      <w:r w:rsidR="00C803C7">
        <w:t>.</w:t>
      </w:r>
      <w:r w:rsidR="000703A6">
        <w:t xml:space="preserve"> B. Morgan explained that the </w:t>
      </w:r>
      <w:r w:rsidR="007A1303">
        <w:t>RW Services Along the Care Continuum</w:t>
      </w:r>
      <w:r w:rsidR="006E55E1">
        <w:t xml:space="preserve"> 2015 handout is a visual representation of how the different stages of care, which are “Diagnosed”, “Linked to Care”, “Retained to Care”, and “Viral Suppression/Prescribed ART” are associated with different RW services. </w:t>
      </w:r>
      <w:r w:rsidR="000703A6">
        <w:t>N</w:t>
      </w:r>
      <w:r>
        <w:t>. Johns</w:t>
      </w:r>
      <w:r w:rsidR="000703A6">
        <w:t xml:space="preserve"> informed members that C</w:t>
      </w:r>
      <w:r w:rsidR="00C803C7">
        <w:t>omp</w:t>
      </w:r>
      <w:r w:rsidR="000703A6">
        <w:t>rehensive P</w:t>
      </w:r>
      <w:r w:rsidR="00C803C7">
        <w:t>lanning</w:t>
      </w:r>
      <w:r w:rsidR="000703A6">
        <w:t xml:space="preserve"> Committee</w:t>
      </w:r>
      <w:r w:rsidR="00C803C7">
        <w:t xml:space="preserve"> </w:t>
      </w:r>
      <w:r w:rsidR="006E55E1">
        <w:t>met on February 21</w:t>
      </w:r>
      <w:r w:rsidR="006E55E1" w:rsidRPr="006E55E1">
        <w:rPr>
          <w:vertAlign w:val="superscript"/>
        </w:rPr>
        <w:t>st</w:t>
      </w:r>
      <w:r w:rsidR="006E55E1">
        <w:t xml:space="preserve">. She explained that they are </w:t>
      </w:r>
      <w:r w:rsidR="00C803C7">
        <w:t xml:space="preserve">looking at how services </w:t>
      </w:r>
      <w:r w:rsidR="00C803C7">
        <w:lastRenderedPageBreak/>
        <w:t>engage and impact engagement, retention</w:t>
      </w:r>
      <w:r w:rsidR="006E55E1">
        <w:t>, and suppression of viral load by using some local data. N. Johns explained to members that the Comprehensive Planning Committee made the decision to no longer use the Care Continuum</w:t>
      </w:r>
      <w:r w:rsidR="008767C6">
        <w:t xml:space="preserve"> factor</w:t>
      </w:r>
      <w:r w:rsidR="006E55E1">
        <w:t xml:space="preserve"> because of its subjectivity. </w:t>
      </w:r>
      <w:r w:rsidR="008767C6">
        <w:t xml:space="preserve">She </w:t>
      </w:r>
      <w:r w:rsidR="006E55E1">
        <w:t>stated that they are going to finalize what information t</w:t>
      </w:r>
      <w:r w:rsidR="008767C6">
        <w:t>hey will use to make their decisions at the next meeting.</w:t>
      </w:r>
      <w:r w:rsidR="00C803C7">
        <w:t xml:space="preserve"> </w:t>
      </w:r>
    </w:p>
    <w:p w:rsidR="00C803C7" w:rsidRDefault="00C803C7"/>
    <w:p w:rsidR="00C803C7" w:rsidRDefault="007A176C">
      <w:r>
        <w:t>N. Johns</w:t>
      </w:r>
      <w:r w:rsidR="00C803C7">
        <w:t xml:space="preserve"> informed members that if they are interested the</w:t>
      </w:r>
      <w:r w:rsidR="000703A6">
        <w:t xml:space="preserve">y should come to the next Comprehensive Planning </w:t>
      </w:r>
      <w:r w:rsidR="008767C6">
        <w:t xml:space="preserve">Committee meeting </w:t>
      </w:r>
      <w:r w:rsidR="000703A6">
        <w:t>on March 21</w:t>
      </w:r>
      <w:r w:rsidR="000703A6" w:rsidRPr="000703A6">
        <w:rPr>
          <w:vertAlign w:val="superscript"/>
        </w:rPr>
        <w:t>st</w:t>
      </w:r>
      <w:r w:rsidR="000703A6">
        <w:t>, but</w:t>
      </w:r>
      <w:r w:rsidR="008767C6">
        <w:t xml:space="preserve"> priority</w:t>
      </w:r>
      <w:r w:rsidR="00C803C7">
        <w:t xml:space="preserve"> de</w:t>
      </w:r>
      <w:r w:rsidR="000703A6">
        <w:t>cisions will not be made until April or M</w:t>
      </w:r>
      <w:r w:rsidR="00C803C7">
        <w:t>ay.</w:t>
      </w:r>
      <w:r w:rsidR="00882395">
        <w:t xml:space="preserve"> She informed members that the April meeting may change from April 18</w:t>
      </w:r>
      <w:r w:rsidR="00882395" w:rsidRPr="00882395">
        <w:rPr>
          <w:vertAlign w:val="superscript"/>
        </w:rPr>
        <w:t>th</w:t>
      </w:r>
      <w:r w:rsidR="00882395">
        <w:t xml:space="preserve"> to April 25</w:t>
      </w:r>
      <w:r w:rsidR="00882395" w:rsidRPr="00882395">
        <w:rPr>
          <w:vertAlign w:val="superscript"/>
        </w:rPr>
        <w:t>th</w:t>
      </w:r>
      <w:r w:rsidR="00882395">
        <w:t xml:space="preserve"> at the same time from 2 – 4 PM.</w:t>
      </w:r>
      <w:r w:rsidR="007A1303">
        <w:t xml:space="preserve"> She stated that C</w:t>
      </w:r>
      <w:r w:rsidR="00C803C7">
        <w:t>omp</w:t>
      </w:r>
      <w:r w:rsidR="007A1303">
        <w:t>rehensive Pl</w:t>
      </w:r>
      <w:r w:rsidR="00C803C7">
        <w:t xml:space="preserve">anning </w:t>
      </w:r>
      <w:r w:rsidR="007A1303">
        <w:t>wants to talk about dispari</w:t>
      </w:r>
      <w:r w:rsidR="00C803C7">
        <w:t>ties and what services can help sub</w:t>
      </w:r>
      <w:r w:rsidR="007A1303">
        <w:t xml:space="preserve"> </w:t>
      </w:r>
      <w:r w:rsidR="00C803C7">
        <w:t>pop</w:t>
      </w:r>
      <w:r w:rsidR="007A1303">
        <w:t>ulation</w:t>
      </w:r>
      <w:r w:rsidR="00C803C7">
        <w:t xml:space="preserve">s get to engagement, retention, and suppression. She gave the example of how child care and substance abuse may not affect everyone in the RW system, but </w:t>
      </w:r>
      <w:r w:rsidR="007A1303">
        <w:t>they are important to those populations that utilize them</w:t>
      </w:r>
      <w:r w:rsidR="00C803C7">
        <w:t xml:space="preserve">. </w:t>
      </w:r>
      <w:r>
        <w:t>M. Ross-Russell</w:t>
      </w:r>
      <w:r w:rsidR="00C803C7">
        <w:t xml:space="preserve"> stated engag</w:t>
      </w:r>
      <w:r w:rsidR="00A95E6C">
        <w:t>e</w:t>
      </w:r>
      <w:r w:rsidR="00C803C7">
        <w:t>ment, retention, and suppression brings the prevention compo</w:t>
      </w:r>
      <w:r w:rsidR="008767C6">
        <w:t>nent into the priority setting.</w:t>
      </w:r>
      <w:r w:rsidR="00A95E6C">
        <w:t xml:space="preserve"> </w:t>
      </w:r>
      <w:r>
        <w:t>K. Baron</w:t>
      </w:r>
      <w:r w:rsidR="00C803C7">
        <w:t xml:space="preserve"> asked who makes these decisions and </w:t>
      </w:r>
      <w:r>
        <w:t>N. Johns</w:t>
      </w:r>
      <w:r w:rsidR="00C803C7">
        <w:t xml:space="preserve"> stated that it is only a vote at the committee level and then brought to the</w:t>
      </w:r>
      <w:r w:rsidR="008767C6">
        <w:t xml:space="preserve"> full</w:t>
      </w:r>
      <w:r w:rsidR="00C803C7">
        <w:t xml:space="preserve"> HIPC</w:t>
      </w:r>
      <w:r w:rsidR="008767C6">
        <w:t xml:space="preserve"> for approval</w:t>
      </w:r>
      <w:r w:rsidR="00C803C7">
        <w:t xml:space="preserve">. </w:t>
      </w:r>
    </w:p>
    <w:p w:rsidR="00882395" w:rsidRDefault="00882395">
      <w:pPr>
        <w:rPr>
          <w:b/>
          <w:bCs/>
        </w:rPr>
      </w:pPr>
    </w:p>
    <w:p w:rsidR="00882395" w:rsidRDefault="00C803C7">
      <w:r>
        <w:rPr>
          <w:b/>
          <w:bCs/>
        </w:rPr>
        <w:t>Allocations</w:t>
      </w:r>
    </w:p>
    <w:p w:rsidR="00C803C7" w:rsidRDefault="007A176C">
      <w:r>
        <w:t>M. Ross-Russell</w:t>
      </w:r>
      <w:r w:rsidR="00C803C7">
        <w:t xml:space="preserve"> explained </w:t>
      </w:r>
      <w:r w:rsidR="008767C6">
        <w:t xml:space="preserve">that the allocations process is </w:t>
      </w:r>
      <w:r w:rsidR="00C803C7">
        <w:t>how</w:t>
      </w:r>
      <w:r w:rsidR="008767C6">
        <w:t xml:space="preserve"> the HIPC decides how</w:t>
      </w:r>
      <w:r w:rsidR="00C803C7">
        <w:t xml:space="preserve"> much money is spent </w:t>
      </w:r>
      <w:r w:rsidR="008767C6">
        <w:t>on each RW service</w:t>
      </w:r>
      <w:r w:rsidR="00C803C7">
        <w:t xml:space="preserve">. </w:t>
      </w:r>
      <w:r>
        <w:t>M. Ross-Russell</w:t>
      </w:r>
      <w:r w:rsidR="00C803C7">
        <w:t xml:space="preserve"> stated it</w:t>
      </w:r>
      <w:r w:rsidR="008767C6">
        <w:t xml:space="preserve"> is an intense process, but </w:t>
      </w:r>
      <w:r w:rsidR="00C803C7">
        <w:t>trainings</w:t>
      </w:r>
      <w:r w:rsidR="008767C6">
        <w:t xml:space="preserve"> at HIPC meetings should help build people’s understanding</w:t>
      </w:r>
      <w:r w:rsidR="00C803C7">
        <w:t xml:space="preserve"> to make an informed decision about the priority setting and the allocations processes. </w:t>
      </w:r>
      <w:r w:rsidR="008767C6">
        <w:t>T</w:t>
      </w:r>
      <w:r w:rsidR="00C803C7">
        <w:t xml:space="preserve">rainings should help provide the necessary materials they need to make decisions on funding specific services. </w:t>
      </w:r>
      <w:r w:rsidR="008767C6">
        <w:t>These trainings will begin in April and carry through July.</w:t>
      </w:r>
    </w:p>
    <w:p w:rsidR="00C803C7" w:rsidRDefault="00C803C7">
      <w:pPr>
        <w:rPr>
          <w:b/>
          <w:bCs/>
        </w:rPr>
      </w:pPr>
    </w:p>
    <w:p w:rsidR="00C803C7" w:rsidRDefault="00C803C7">
      <w:r>
        <w:rPr>
          <w:b/>
          <w:bCs/>
        </w:rPr>
        <w:t>Conference Room Tools</w:t>
      </w:r>
    </w:p>
    <w:p w:rsidR="00C803C7" w:rsidRDefault="007A176C">
      <w:r>
        <w:t>B. Morgan</w:t>
      </w:r>
      <w:r w:rsidR="00C803C7">
        <w:t xml:space="preserve"> </w:t>
      </w:r>
      <w:r w:rsidR="008767C6">
        <w:t xml:space="preserve">asked the group what kind of materials would support them in their work. </w:t>
      </w:r>
      <w:r>
        <w:t>K. Baron</w:t>
      </w:r>
      <w:r w:rsidR="00C803C7">
        <w:t xml:space="preserve"> asked where the priority setting list was</w:t>
      </w:r>
      <w:r w:rsidR="008767C6">
        <w:t>. B. Morgan</w:t>
      </w:r>
      <w:r w:rsidR="00C803C7">
        <w:t xml:space="preserve"> stated they will look for it or make a new one. </w:t>
      </w:r>
      <w:r>
        <w:t>K. Baron</w:t>
      </w:r>
      <w:r w:rsidR="00C803C7">
        <w:t xml:space="preserve"> stated that it was helpful. </w:t>
      </w:r>
      <w:r>
        <w:t>C. Steib</w:t>
      </w:r>
      <w:r w:rsidR="00C803C7">
        <w:t xml:space="preserve"> brought up that he has suggested a map of the EMA. </w:t>
      </w:r>
      <w:r w:rsidR="008750FB">
        <w:t>N. Johns informed them that Comprehensive Planning members suggested</w:t>
      </w:r>
      <w:r w:rsidR="00C803C7">
        <w:t xml:space="preserve"> </w:t>
      </w:r>
      <w:r w:rsidR="008750FB">
        <w:t>artwork, murals and various things to decorate</w:t>
      </w:r>
      <w:r w:rsidR="00C803C7">
        <w:t xml:space="preserve"> </w:t>
      </w:r>
      <w:r w:rsidR="008750FB">
        <w:t xml:space="preserve">the </w:t>
      </w:r>
      <w:r w:rsidR="008767C6">
        <w:t>pillars</w:t>
      </w:r>
      <w:r w:rsidR="00C803C7">
        <w:t xml:space="preserve">. </w:t>
      </w:r>
      <w:r>
        <w:t>C. Steib</w:t>
      </w:r>
      <w:r w:rsidR="00C803C7">
        <w:t xml:space="preserve"> informed members that they should let OHP staff know their ideas. </w:t>
      </w:r>
    </w:p>
    <w:p w:rsidR="00C803C7" w:rsidRDefault="00C803C7"/>
    <w:p w:rsidR="00C803C7" w:rsidRDefault="00C803C7">
      <w:r>
        <w:rPr>
          <w:b/>
        </w:rPr>
        <w:t>Old Business</w:t>
      </w:r>
      <w:r>
        <w:t xml:space="preserve">: </w:t>
      </w:r>
    </w:p>
    <w:p w:rsidR="00C803C7" w:rsidRDefault="00C803C7">
      <w:r>
        <w:t>None.</w:t>
      </w:r>
    </w:p>
    <w:p w:rsidR="00090090" w:rsidRDefault="00090090"/>
    <w:p w:rsidR="00C803C7" w:rsidRDefault="00C803C7">
      <w:r>
        <w:rPr>
          <w:b/>
        </w:rPr>
        <w:t xml:space="preserve">New Business: </w:t>
      </w:r>
    </w:p>
    <w:p w:rsidR="00C803C7" w:rsidRDefault="007A176C">
      <w:r>
        <w:t>K. Baron</w:t>
      </w:r>
      <w:r w:rsidR="00C803C7">
        <w:t xml:space="preserve"> projected a UCHAPS Technical Assistance Survey for members to participat</w:t>
      </w:r>
      <w:r w:rsidR="008750FB">
        <w:t xml:space="preserve">e in. </w:t>
      </w:r>
      <w:r w:rsidR="00586A5F">
        <w:t>She stated that the</w:t>
      </w:r>
      <w:r w:rsidR="00C803C7">
        <w:t xml:space="preserve"> questions focus o</w:t>
      </w:r>
      <w:r w:rsidR="00586A5F">
        <w:t>n the jurisdictions</w:t>
      </w:r>
      <w:r w:rsidR="008767C6">
        <w:t xml:space="preserve">’ </w:t>
      </w:r>
      <w:r w:rsidR="00C803C7">
        <w:t>tech</w:t>
      </w:r>
      <w:r w:rsidR="008767C6">
        <w:t>nical</w:t>
      </w:r>
      <w:r w:rsidR="00C803C7">
        <w:t xml:space="preserve"> assistance</w:t>
      </w:r>
      <w:r w:rsidR="008767C6">
        <w:t xml:space="preserve"> needs</w:t>
      </w:r>
      <w:r w:rsidR="00C803C7">
        <w:t xml:space="preserve">. </w:t>
      </w:r>
      <w:r>
        <w:t>M. Ross-Russell</w:t>
      </w:r>
      <w:r w:rsidR="00C803C7">
        <w:t xml:space="preserve"> asked </w:t>
      </w:r>
      <w:r w:rsidR="00586A5F">
        <w:t>about the timel</w:t>
      </w:r>
      <w:r w:rsidR="008750FB">
        <w:t xml:space="preserve">ine and suggested </w:t>
      </w:r>
      <w:r w:rsidR="008767C6">
        <w:t xml:space="preserve">sending it </w:t>
      </w:r>
      <w:r w:rsidR="00C803C7">
        <w:t xml:space="preserve">to the </w:t>
      </w:r>
      <w:r w:rsidR="008750FB">
        <w:t xml:space="preserve">Committee members </w:t>
      </w:r>
      <w:r w:rsidR="00C803C7">
        <w:t>so they</w:t>
      </w:r>
      <w:r w:rsidR="008750FB">
        <w:t xml:space="preserve"> can gain more</w:t>
      </w:r>
      <w:r w:rsidR="00C803C7">
        <w:t xml:space="preserve"> background information </w:t>
      </w:r>
      <w:r w:rsidR="00B940AC">
        <w:t>before taking</w:t>
      </w:r>
      <w:r w:rsidR="008750FB">
        <w:t xml:space="preserve"> the survey</w:t>
      </w:r>
      <w:r w:rsidR="00C803C7">
        <w:t xml:space="preserve">. A member asked what technical assistance means. </w:t>
      </w:r>
      <w:r>
        <w:t>M. Ross-Russell</w:t>
      </w:r>
      <w:r w:rsidR="00C803C7">
        <w:t xml:space="preserve"> informed this member that it means training from jurisdiction to jurisdiction</w:t>
      </w:r>
      <w:r w:rsidR="00B940AC">
        <w:t xml:space="preserve"> on a specific topic or issue</w:t>
      </w:r>
      <w:r w:rsidR="00C803C7">
        <w:t xml:space="preserve">. </w:t>
      </w:r>
    </w:p>
    <w:p w:rsidR="00C803C7" w:rsidRDefault="00C803C7"/>
    <w:p w:rsidR="00C803C7" w:rsidRDefault="007A176C">
      <w:r>
        <w:lastRenderedPageBreak/>
        <w:t>C. Steib</w:t>
      </w:r>
      <w:r w:rsidR="00C803C7">
        <w:t xml:space="preserve"> stated </w:t>
      </w:r>
      <w:r w:rsidR="0019353A">
        <w:t>that Project Inform submitted updates to their PrEP manual. They have some guidelines for screening HIV infect</w:t>
      </w:r>
      <w:r w:rsidR="00B940AC">
        <w:t>ion, P</w:t>
      </w:r>
      <w:r w:rsidR="00D72835">
        <w:t>E</w:t>
      </w:r>
      <w:r w:rsidR="00B940AC">
        <w:t>P transition to PrEP, and</w:t>
      </w:r>
      <w:r w:rsidR="0019353A">
        <w:t xml:space="preserve"> PrEP for anal sex information. </w:t>
      </w:r>
    </w:p>
    <w:p w:rsidR="00C803C7" w:rsidRDefault="00C803C7"/>
    <w:p w:rsidR="00C803C7" w:rsidRDefault="00C803C7">
      <w:r>
        <w:rPr>
          <w:b/>
        </w:rPr>
        <w:t xml:space="preserve">Announcements: </w:t>
      </w:r>
    </w:p>
    <w:p w:rsidR="00C803C7" w:rsidRDefault="00C803C7"/>
    <w:p w:rsidR="00C803C7" w:rsidRDefault="007A176C">
      <w:r>
        <w:t xml:space="preserve">M. Coleman </w:t>
      </w:r>
      <w:r w:rsidR="0019353A">
        <w:t xml:space="preserve">informed members that Dr. Donald Carter, who was extremely active in the community, </w:t>
      </w:r>
      <w:r w:rsidR="00C803C7">
        <w:t xml:space="preserve">passed away and he will be truly missed. </w:t>
      </w:r>
    </w:p>
    <w:p w:rsidR="00C803C7" w:rsidRDefault="00C803C7"/>
    <w:p w:rsidR="00C803C7" w:rsidRDefault="00C803C7">
      <w:r>
        <w:rPr>
          <w:b/>
        </w:rPr>
        <w:t>Adjournment</w:t>
      </w:r>
      <w:r>
        <w:t>: The meeting was adjourned by general consensus at 4:28 p.m.</w:t>
      </w:r>
    </w:p>
    <w:p w:rsidR="00C803C7" w:rsidRDefault="00C803C7"/>
    <w:p w:rsidR="00C803C7" w:rsidRDefault="00C803C7"/>
    <w:p w:rsidR="00C803C7" w:rsidRDefault="00C803C7">
      <w:r>
        <w:t>Respectfully submitted by,</w:t>
      </w:r>
    </w:p>
    <w:p w:rsidR="00C803C7" w:rsidRDefault="00C803C7"/>
    <w:p w:rsidR="00C803C7" w:rsidRDefault="00C803C7">
      <w:r>
        <w:t>Dustin Fitzpatrick, OHP Staff</w:t>
      </w:r>
    </w:p>
    <w:p w:rsidR="00C803C7" w:rsidRDefault="00C803C7"/>
    <w:p w:rsidR="00C803C7" w:rsidRDefault="00C803C7">
      <w:r>
        <w:t xml:space="preserve">Handouts distributed at the meeting:  </w:t>
      </w:r>
    </w:p>
    <w:p w:rsidR="00C803C7" w:rsidRDefault="00C803C7">
      <w:pPr>
        <w:numPr>
          <w:ilvl w:val="0"/>
          <w:numId w:val="1"/>
        </w:numPr>
      </w:pPr>
      <w:r>
        <w:t>Meeting Agenda</w:t>
      </w:r>
    </w:p>
    <w:p w:rsidR="00C803C7" w:rsidRDefault="00C803C7">
      <w:pPr>
        <w:numPr>
          <w:ilvl w:val="0"/>
          <w:numId w:val="1"/>
        </w:numPr>
      </w:pPr>
      <w:r>
        <w:t>Meeting Minutes from January 23, 2019</w:t>
      </w:r>
    </w:p>
    <w:p w:rsidR="00C803C7" w:rsidRDefault="00090090">
      <w:pPr>
        <w:numPr>
          <w:ilvl w:val="0"/>
          <w:numId w:val="1"/>
        </w:numPr>
      </w:pPr>
      <w:r>
        <w:t>Ending the HIV Epidemic A Plan for the United States Editorial</w:t>
      </w:r>
    </w:p>
    <w:p w:rsidR="00090090" w:rsidRDefault="00090090">
      <w:pPr>
        <w:numPr>
          <w:ilvl w:val="0"/>
          <w:numId w:val="1"/>
        </w:numPr>
      </w:pPr>
      <w:r>
        <w:t>PrEP Workgroup Draft Report 2018</w:t>
      </w:r>
    </w:p>
    <w:p w:rsidR="00090090" w:rsidRDefault="00090090">
      <w:pPr>
        <w:numPr>
          <w:ilvl w:val="0"/>
          <w:numId w:val="1"/>
        </w:numPr>
      </w:pPr>
      <w:r>
        <w:t>Ending the HIV Epidemic: A Plan for America Goal and Key Strategies</w:t>
      </w:r>
    </w:p>
    <w:p w:rsidR="007A1303" w:rsidRDefault="007A1303">
      <w:pPr>
        <w:numPr>
          <w:ilvl w:val="0"/>
          <w:numId w:val="1"/>
        </w:numPr>
      </w:pPr>
      <w:r>
        <w:t>Ryan White Services Along the Care Continuum 2015</w:t>
      </w:r>
    </w:p>
    <w:p w:rsidR="00C803C7" w:rsidRDefault="00FC7733" w:rsidP="005A7FBD">
      <w:pPr>
        <w:numPr>
          <w:ilvl w:val="0"/>
          <w:numId w:val="1"/>
        </w:numPr>
      </w:pPr>
      <w:r>
        <w:t xml:space="preserve">OHP Calendar </w:t>
      </w:r>
      <w:bookmarkStart w:id="0" w:name="_GoBack"/>
      <w:bookmarkEnd w:id="0"/>
    </w:p>
    <w:sectPr w:rsidR="00C803C7">
      <w:headerReference w:type="default"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5A" w:rsidRDefault="008B115A">
      <w:r>
        <w:separator/>
      </w:r>
    </w:p>
  </w:endnote>
  <w:endnote w:type="continuationSeparator" w:id="0">
    <w:p w:rsidR="008B115A" w:rsidRDefault="008B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7" w:rsidRDefault="00C803C7">
    <w:pPr>
      <w:pStyle w:val="Footer"/>
      <w:jc w:val="right"/>
    </w:pPr>
    <w:r>
      <w:fldChar w:fldCharType="begin"/>
    </w:r>
    <w:r>
      <w:instrText xml:space="preserve"> PAGE </w:instrText>
    </w:r>
    <w:r>
      <w:fldChar w:fldCharType="separate"/>
    </w:r>
    <w:r w:rsidR="00D72835">
      <w:rPr>
        <w:noProof/>
      </w:rPr>
      <w:t>7</w:t>
    </w:r>
    <w:r>
      <w:fldChar w:fldCharType="end"/>
    </w:r>
  </w:p>
  <w:p w:rsidR="00C803C7" w:rsidRDefault="00C80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7" w:rsidRDefault="00C803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5A" w:rsidRDefault="008B115A">
      <w:r>
        <w:separator/>
      </w:r>
    </w:p>
  </w:footnote>
  <w:footnote w:type="continuationSeparator" w:id="0">
    <w:p w:rsidR="008B115A" w:rsidRDefault="008B115A">
      <w:r>
        <w:continuationSeparator/>
      </w:r>
    </w:p>
  </w:footnote>
  <w:footnote w:id="1">
    <w:p w:rsidR="00730920" w:rsidRDefault="00730920">
      <w:pPr>
        <w:pStyle w:val="FootnoteText"/>
      </w:pPr>
      <w:r>
        <w:rPr>
          <w:rStyle w:val="FootnoteReference"/>
        </w:rPr>
        <w:footnoteRef/>
      </w:r>
      <w:r>
        <w:t xml:space="preserve"> Please refer to the following link for more information: </w:t>
      </w:r>
      <w:r w:rsidRPr="007B658D">
        <w:t>https://www.phillykeeponloving.com/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7" w:rsidRDefault="00C803C7">
    <w:pPr>
      <w:pStyle w:val="Header"/>
      <w:rPr>
        <w:lang w:val="en-US"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7" w:rsidRDefault="00C803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9B1D62"/>
    <w:multiLevelType w:val="hybridMultilevel"/>
    <w:tmpl w:val="BB2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0BD"/>
    <w:rsid w:val="000703A6"/>
    <w:rsid w:val="0009007D"/>
    <w:rsid w:val="00090090"/>
    <w:rsid w:val="000A1D76"/>
    <w:rsid w:val="000C3AE8"/>
    <w:rsid w:val="000F566B"/>
    <w:rsid w:val="0019353A"/>
    <w:rsid w:val="00197D67"/>
    <w:rsid w:val="001B3D44"/>
    <w:rsid w:val="001F188B"/>
    <w:rsid w:val="001F372E"/>
    <w:rsid w:val="0023256D"/>
    <w:rsid w:val="00254B81"/>
    <w:rsid w:val="00256A8B"/>
    <w:rsid w:val="00275273"/>
    <w:rsid w:val="002D4084"/>
    <w:rsid w:val="002E7C9E"/>
    <w:rsid w:val="0035263C"/>
    <w:rsid w:val="00386F07"/>
    <w:rsid w:val="004644C8"/>
    <w:rsid w:val="004D232A"/>
    <w:rsid w:val="0052675A"/>
    <w:rsid w:val="005331DF"/>
    <w:rsid w:val="005749E5"/>
    <w:rsid w:val="00586A5F"/>
    <w:rsid w:val="005A7FBD"/>
    <w:rsid w:val="005C73D1"/>
    <w:rsid w:val="006467CC"/>
    <w:rsid w:val="00682ED7"/>
    <w:rsid w:val="006860A1"/>
    <w:rsid w:val="006E55E1"/>
    <w:rsid w:val="006F133A"/>
    <w:rsid w:val="00730920"/>
    <w:rsid w:val="00737EEB"/>
    <w:rsid w:val="00785821"/>
    <w:rsid w:val="007A1303"/>
    <w:rsid w:val="007A176C"/>
    <w:rsid w:val="007B425C"/>
    <w:rsid w:val="007B658D"/>
    <w:rsid w:val="007D2987"/>
    <w:rsid w:val="00816186"/>
    <w:rsid w:val="00825952"/>
    <w:rsid w:val="008750FB"/>
    <w:rsid w:val="008767C6"/>
    <w:rsid w:val="0088022D"/>
    <w:rsid w:val="008821AE"/>
    <w:rsid w:val="00882395"/>
    <w:rsid w:val="008B115A"/>
    <w:rsid w:val="008E23B5"/>
    <w:rsid w:val="008F40F0"/>
    <w:rsid w:val="0090132C"/>
    <w:rsid w:val="009159D4"/>
    <w:rsid w:val="00A002B5"/>
    <w:rsid w:val="00A137FA"/>
    <w:rsid w:val="00A174F5"/>
    <w:rsid w:val="00A50E4E"/>
    <w:rsid w:val="00A701E7"/>
    <w:rsid w:val="00A73977"/>
    <w:rsid w:val="00A95E6C"/>
    <w:rsid w:val="00AB048B"/>
    <w:rsid w:val="00AC3469"/>
    <w:rsid w:val="00AF5B72"/>
    <w:rsid w:val="00B12C8F"/>
    <w:rsid w:val="00B8371E"/>
    <w:rsid w:val="00B940AC"/>
    <w:rsid w:val="00BF50CC"/>
    <w:rsid w:val="00C226DE"/>
    <w:rsid w:val="00C803C7"/>
    <w:rsid w:val="00C816D4"/>
    <w:rsid w:val="00CA6929"/>
    <w:rsid w:val="00CF0F20"/>
    <w:rsid w:val="00D202FC"/>
    <w:rsid w:val="00D72835"/>
    <w:rsid w:val="00D737E2"/>
    <w:rsid w:val="00D95394"/>
    <w:rsid w:val="00DE0DD0"/>
    <w:rsid w:val="00E35108"/>
    <w:rsid w:val="00E60435"/>
    <w:rsid w:val="00EE30BD"/>
    <w:rsid w:val="00F04C18"/>
    <w:rsid w:val="00F5741D"/>
    <w:rsid w:val="00FC7733"/>
    <w:rsid w:val="00FD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770A4EC5-F82B-4DEF-9C34-17BD013D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2"/>
      <w:szCs w:val="22"/>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styleId="DefaultParagraphFont0">
    <w:name w:val="Default Paragraph Font"/>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FootnoteTextChar">
    <w:name w:val="Footnote Text Char"/>
    <w:basedOn w:val="DefaultParagraphFont0"/>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FootnoteText">
    <w:name w:val="footnote text"/>
    <w:basedOn w:val="Normal"/>
    <w:rPr>
      <w:sz w:val="20"/>
      <w:szCs w:val="20"/>
    </w:rPr>
  </w:style>
  <w:style w:type="paragraph" w:styleId="ListParagraph">
    <w:name w:val="List Paragraph"/>
    <w:basedOn w:val="Normal"/>
    <w:qFormat/>
    <w:pPr>
      <w:ind w:left="720"/>
    </w:pPr>
  </w:style>
  <w:style w:type="character" w:styleId="Hyperlink">
    <w:name w:val="Hyperlink"/>
    <w:uiPriority w:val="99"/>
    <w:unhideWhenUsed/>
    <w:rsid w:val="007B658D"/>
    <w:rPr>
      <w:color w:val="0563C1"/>
      <w:u w:val="single"/>
    </w:rPr>
  </w:style>
  <w:style w:type="paragraph" w:styleId="BalloonText">
    <w:name w:val="Balloon Text"/>
    <w:basedOn w:val="Normal"/>
    <w:link w:val="BalloonTextChar"/>
    <w:uiPriority w:val="99"/>
    <w:semiHidden/>
    <w:unhideWhenUsed/>
    <w:rsid w:val="00F04C18"/>
    <w:rPr>
      <w:rFonts w:ascii="Segoe UI" w:hAnsi="Segoe UI" w:cs="Segoe UI"/>
      <w:sz w:val="18"/>
      <w:szCs w:val="18"/>
    </w:rPr>
  </w:style>
  <w:style w:type="character" w:customStyle="1" w:styleId="BalloonTextChar">
    <w:name w:val="Balloon Text Char"/>
    <w:link w:val="BalloonText"/>
    <w:uiPriority w:val="99"/>
    <w:semiHidden/>
    <w:rsid w:val="00F04C18"/>
    <w:rPr>
      <w:rFonts w:ascii="Segoe UI" w:hAnsi="Segoe UI" w:cs="Segoe UI"/>
      <w:sz w:val="18"/>
      <w:szCs w:val="18"/>
      <w:lang w:eastAsia="zh-CN"/>
    </w:rPr>
  </w:style>
  <w:style w:type="character" w:styleId="FootnoteReference">
    <w:name w:val="footnote reference"/>
    <w:uiPriority w:val="99"/>
    <w:semiHidden/>
    <w:unhideWhenUsed/>
    <w:rsid w:val="00730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1C07-1312-4B8C-983F-223E5A04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15760</Characters>
  <Application>Microsoft Office Word</Application>
  <DocSecurity>0</DocSecurity>
  <Lines>394</Lines>
  <Paragraphs>189</Paragraphs>
  <ScaleCrop>false</ScaleCrop>
  <HeadingPairs>
    <vt:vector size="2" baseType="variant">
      <vt:variant>
        <vt:lpstr>Title</vt:lpstr>
      </vt:variant>
      <vt:variant>
        <vt:i4>1</vt:i4>
      </vt:variant>
    </vt:vector>
  </HeadingPairs>
  <TitlesOfParts>
    <vt:vector size="1" baseType="lpstr">
      <vt:lpstr>Philadelphia HIV Prevention Planning Group (HPG)</vt:lpstr>
    </vt:vector>
  </TitlesOfParts>
  <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HIV Prevention Planning Group (HPG)</dc:title>
  <dc:subject/>
  <dc:creator>laptop</dc:creator>
  <cp:keywords/>
  <cp:lastModifiedBy>Briana</cp:lastModifiedBy>
  <cp:revision>2</cp:revision>
  <cp:lastPrinted>2019-03-25T19:37:00Z</cp:lastPrinted>
  <dcterms:created xsi:type="dcterms:W3CDTF">2019-06-12T17:47:00Z</dcterms:created>
  <dcterms:modified xsi:type="dcterms:W3CDTF">2019-06-12T17:47:00Z</dcterms:modified>
</cp:coreProperties>
</file>